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1E685" w14:textId="0BF5A877" w:rsidR="00591C52" w:rsidRDefault="00591C52" w:rsidP="00AE5A2B">
      <w:pPr>
        <w:spacing w:line="276" w:lineRule="auto"/>
        <w:jc w:val="center"/>
        <w:rPr>
          <w:lang w:val="mn-MN"/>
        </w:rPr>
      </w:pPr>
      <w:bookmarkStart w:id="0" w:name="_GoBack"/>
      <w:bookmarkEnd w:id="0"/>
      <w:r>
        <w:rPr>
          <w:lang w:val="mn-MN"/>
        </w:rPr>
        <w:t>ЭРҮҮЛ МЭНДИЙН САЙДЫН ТУШААЛЫН ТӨСӨЛ</w:t>
      </w:r>
    </w:p>
    <w:p w14:paraId="30CA0F68" w14:textId="77777777" w:rsidR="006D58C5" w:rsidRDefault="006D58C5" w:rsidP="00AE5A2B">
      <w:pPr>
        <w:spacing w:line="276" w:lineRule="auto"/>
        <w:jc w:val="center"/>
        <w:rPr>
          <w:lang w:val="mn-MN"/>
        </w:rPr>
      </w:pPr>
    </w:p>
    <w:p w14:paraId="5769F96D" w14:textId="77777777" w:rsidR="006D58C5" w:rsidRDefault="006D58C5" w:rsidP="00AE5A2B">
      <w:pPr>
        <w:spacing w:line="276" w:lineRule="auto"/>
        <w:jc w:val="center"/>
        <w:rPr>
          <w:lang w:val="mn-MN"/>
        </w:rPr>
      </w:pPr>
    </w:p>
    <w:p w14:paraId="6C8B5C72" w14:textId="77777777" w:rsidR="006D58C5" w:rsidRDefault="006D58C5" w:rsidP="00AE5A2B">
      <w:pPr>
        <w:spacing w:line="276" w:lineRule="auto"/>
        <w:jc w:val="center"/>
        <w:rPr>
          <w:lang w:val="mn-MN"/>
        </w:rPr>
      </w:pPr>
    </w:p>
    <w:p w14:paraId="27AAB438" w14:textId="7265B9DA" w:rsidR="006D58C5" w:rsidRDefault="006D58C5" w:rsidP="00AE5A2B">
      <w:pPr>
        <w:spacing w:line="276" w:lineRule="auto"/>
        <w:jc w:val="center"/>
        <w:rPr>
          <w:lang w:val="mn-MN"/>
        </w:rPr>
      </w:pPr>
      <w:r>
        <w:rPr>
          <w:lang w:val="mn-MN"/>
        </w:rPr>
        <w:t>Журам шинэчлэн батлах тухай</w:t>
      </w:r>
    </w:p>
    <w:p w14:paraId="050F59BF" w14:textId="77777777" w:rsidR="00591C52" w:rsidRDefault="00591C52" w:rsidP="00AE5A2B">
      <w:pPr>
        <w:spacing w:line="276" w:lineRule="auto"/>
        <w:jc w:val="center"/>
        <w:rPr>
          <w:lang w:val="mn-MN"/>
        </w:rPr>
      </w:pPr>
    </w:p>
    <w:p w14:paraId="227A3FE3" w14:textId="6E507A02" w:rsidR="00591C52" w:rsidRDefault="00591C52" w:rsidP="00AE5A2B">
      <w:pPr>
        <w:spacing w:line="276" w:lineRule="auto"/>
        <w:ind w:firstLine="720"/>
        <w:jc w:val="both"/>
        <w:rPr>
          <w:lang w:val="mn-MN"/>
        </w:rPr>
      </w:pPr>
      <w:r>
        <w:rPr>
          <w:lang w:val="mn-MN"/>
        </w:rPr>
        <w:t>Монгол Улсын Засгийн газрын тухай хуулийн 24 дүгээр зүйлийн 2</w:t>
      </w:r>
      <w:r w:rsidR="00A66E32" w:rsidRPr="00EA0440">
        <w:rPr>
          <w:lang w:val="mn-MN"/>
        </w:rPr>
        <w:t xml:space="preserve"> </w:t>
      </w:r>
      <w:r w:rsidR="00A66E32">
        <w:rPr>
          <w:lang w:val="mn-MN"/>
        </w:rPr>
        <w:t>дахь хэсэг</w:t>
      </w:r>
      <w:r>
        <w:rPr>
          <w:lang w:val="mn-MN"/>
        </w:rPr>
        <w:t>, Эрүүл мэндийн тухай хуулийн 8 дугаар зүйлийн 8.1.5 дахь заалтыг тус тус үндэслэн ТУШААХ</w:t>
      </w:r>
      <w:r w:rsidR="006D58C5">
        <w:rPr>
          <w:lang w:val="mn-MN"/>
        </w:rPr>
        <w:t xml:space="preserve"> нь:</w:t>
      </w:r>
    </w:p>
    <w:p w14:paraId="48773833" w14:textId="77777777" w:rsidR="006D58C5" w:rsidRDefault="006D58C5" w:rsidP="00AE5A2B">
      <w:pPr>
        <w:spacing w:line="276" w:lineRule="auto"/>
        <w:ind w:firstLine="720"/>
        <w:jc w:val="both"/>
        <w:rPr>
          <w:lang w:val="mn-MN"/>
        </w:rPr>
      </w:pPr>
    </w:p>
    <w:p w14:paraId="6966E91E" w14:textId="61288B65" w:rsidR="006D58C5" w:rsidRDefault="006D58C5" w:rsidP="00AE5A2B">
      <w:pPr>
        <w:pStyle w:val="ListParagraph"/>
        <w:numPr>
          <w:ilvl w:val="0"/>
          <w:numId w:val="8"/>
        </w:numPr>
        <w:tabs>
          <w:tab w:val="left" w:pos="993"/>
        </w:tabs>
        <w:spacing w:line="276" w:lineRule="auto"/>
        <w:ind w:left="0" w:firstLine="635"/>
        <w:contextualSpacing w:val="0"/>
        <w:jc w:val="both"/>
        <w:rPr>
          <w:lang w:val="mn-MN"/>
        </w:rPr>
      </w:pPr>
      <w:r>
        <w:rPr>
          <w:lang w:val="mn-MN"/>
        </w:rPr>
        <w:t>Өдрийн эмчилгээний журмыг хавсралт ёсоор баталсугай.</w:t>
      </w:r>
    </w:p>
    <w:p w14:paraId="60206B76" w14:textId="77777777" w:rsidR="00E03497" w:rsidRDefault="00E03497" w:rsidP="00AE5A2B">
      <w:pPr>
        <w:pStyle w:val="ListParagraph"/>
        <w:spacing w:line="276" w:lineRule="auto"/>
        <w:ind w:left="635"/>
        <w:contextualSpacing w:val="0"/>
        <w:jc w:val="both"/>
        <w:rPr>
          <w:lang w:val="mn-MN"/>
        </w:rPr>
      </w:pPr>
    </w:p>
    <w:p w14:paraId="10DE0920" w14:textId="54B9626A" w:rsidR="006D58C5" w:rsidRDefault="006D58C5" w:rsidP="00AE5A2B">
      <w:pPr>
        <w:pStyle w:val="ListParagraph"/>
        <w:numPr>
          <w:ilvl w:val="0"/>
          <w:numId w:val="8"/>
        </w:numPr>
        <w:tabs>
          <w:tab w:val="left" w:pos="993"/>
        </w:tabs>
        <w:spacing w:line="276" w:lineRule="auto"/>
        <w:ind w:left="0" w:firstLine="635"/>
        <w:contextualSpacing w:val="0"/>
        <w:jc w:val="both"/>
        <w:rPr>
          <w:lang w:val="mn-MN"/>
        </w:rPr>
      </w:pPr>
      <w:r>
        <w:rPr>
          <w:lang w:val="mn-MN"/>
        </w:rPr>
        <w:t>Батлагдсан журмы</w:t>
      </w:r>
      <w:r w:rsidR="004A7846">
        <w:rPr>
          <w:lang w:val="mn-MN"/>
        </w:rPr>
        <w:t>г</w:t>
      </w:r>
      <w:r>
        <w:rPr>
          <w:lang w:val="mn-MN"/>
        </w:rPr>
        <w:t xml:space="preserve"> мөрдөн ажиллахыг эрүүл мэндийн байгууллагын дарга, захирал нарт даалгасугай</w:t>
      </w:r>
      <w:r w:rsidR="0087737E">
        <w:rPr>
          <w:lang w:val="mn-MN"/>
        </w:rPr>
        <w:t>.</w:t>
      </w:r>
    </w:p>
    <w:p w14:paraId="3DE4B9C4" w14:textId="77777777" w:rsidR="00E03497" w:rsidRPr="00513130" w:rsidRDefault="00E03497" w:rsidP="00AE5A2B">
      <w:pPr>
        <w:spacing w:line="276" w:lineRule="auto"/>
        <w:jc w:val="both"/>
      </w:pPr>
    </w:p>
    <w:p w14:paraId="7BCFA6DC" w14:textId="7DCD34A9" w:rsidR="006D58C5" w:rsidRDefault="006D58C5" w:rsidP="00AE5A2B">
      <w:pPr>
        <w:pStyle w:val="ListParagraph"/>
        <w:numPr>
          <w:ilvl w:val="0"/>
          <w:numId w:val="8"/>
        </w:numPr>
        <w:tabs>
          <w:tab w:val="left" w:pos="993"/>
        </w:tabs>
        <w:spacing w:line="276" w:lineRule="auto"/>
        <w:ind w:left="0" w:firstLine="635"/>
        <w:contextualSpacing w:val="0"/>
        <w:jc w:val="both"/>
        <w:rPr>
          <w:lang w:val="mn-MN"/>
        </w:rPr>
      </w:pPr>
      <w:r>
        <w:rPr>
          <w:lang w:val="mn-MN"/>
        </w:rPr>
        <w:t xml:space="preserve">Журмын хэрэгжилтийг удирдлага, зохион байгуулалтаар хангаж, хяналт тавьж ажиллахыг Эмнэлгийн тусламж, үйлчилгээний газар </w:t>
      </w:r>
      <w:r w:rsidRPr="00EA0440">
        <w:rPr>
          <w:lang w:val="mn-MN"/>
        </w:rPr>
        <w:t>(</w:t>
      </w:r>
      <w:r w:rsidR="0087737E">
        <w:rPr>
          <w:lang w:val="mn-MN"/>
        </w:rPr>
        <w:t>Д.Баярболд</w:t>
      </w:r>
      <w:r w:rsidRPr="00EA0440">
        <w:rPr>
          <w:lang w:val="mn-MN"/>
        </w:rPr>
        <w:t>)</w:t>
      </w:r>
      <w:r>
        <w:rPr>
          <w:lang w:val="mn-MN"/>
        </w:rPr>
        <w:t>-т үүрэг болгосугай.</w:t>
      </w:r>
    </w:p>
    <w:p w14:paraId="0217082A" w14:textId="77777777" w:rsidR="00E03497" w:rsidRPr="00E03497" w:rsidRDefault="00E03497" w:rsidP="00AE5A2B">
      <w:pPr>
        <w:spacing w:line="276" w:lineRule="auto"/>
        <w:jc w:val="both"/>
        <w:rPr>
          <w:lang w:val="mn-MN"/>
        </w:rPr>
      </w:pPr>
    </w:p>
    <w:p w14:paraId="25283EFB" w14:textId="443E178E" w:rsidR="006D58C5" w:rsidRDefault="006D58C5" w:rsidP="00AE5A2B">
      <w:pPr>
        <w:pStyle w:val="ListParagraph"/>
        <w:numPr>
          <w:ilvl w:val="0"/>
          <w:numId w:val="8"/>
        </w:numPr>
        <w:tabs>
          <w:tab w:val="left" w:pos="993"/>
        </w:tabs>
        <w:spacing w:line="276" w:lineRule="auto"/>
        <w:ind w:left="0" w:firstLine="635"/>
        <w:contextualSpacing w:val="0"/>
        <w:jc w:val="both"/>
        <w:rPr>
          <w:lang w:val="mn-MN"/>
        </w:rPr>
      </w:pPr>
      <w:r>
        <w:rPr>
          <w:lang w:val="mn-MN"/>
        </w:rPr>
        <w:t>Энэхүү тушаал батлагдсантай холбогдуулан Эрүүл мэндийн сайдын 2019 оны А/502 дугаар тушаалы</w:t>
      </w:r>
      <w:r w:rsidR="00045405">
        <w:rPr>
          <w:lang w:val="mn-MN"/>
        </w:rPr>
        <w:t>н хоёрдугаар хавсралтыг</w:t>
      </w:r>
      <w:r>
        <w:rPr>
          <w:lang w:val="mn-MN"/>
        </w:rPr>
        <w:t xml:space="preserve"> хүчингүй</w:t>
      </w:r>
      <w:r w:rsidR="00FA3D5F">
        <w:rPr>
          <w:lang w:val="mn-MN"/>
        </w:rPr>
        <w:t>д</w:t>
      </w:r>
      <w:r>
        <w:rPr>
          <w:lang w:val="mn-MN"/>
        </w:rPr>
        <w:t xml:space="preserve"> </w:t>
      </w:r>
      <w:r w:rsidR="00FA3D5F">
        <w:rPr>
          <w:lang w:val="mn-MN"/>
        </w:rPr>
        <w:t>тооц</w:t>
      </w:r>
      <w:r>
        <w:rPr>
          <w:lang w:val="mn-MN"/>
        </w:rPr>
        <w:t>сугай.</w:t>
      </w:r>
    </w:p>
    <w:p w14:paraId="0144626E" w14:textId="77777777" w:rsidR="006D58C5" w:rsidRDefault="006D58C5" w:rsidP="00AE5A2B">
      <w:pPr>
        <w:spacing w:line="276" w:lineRule="auto"/>
        <w:jc w:val="both"/>
        <w:rPr>
          <w:lang w:val="mn-MN"/>
        </w:rPr>
      </w:pPr>
    </w:p>
    <w:p w14:paraId="669294D4" w14:textId="77777777" w:rsidR="006D58C5" w:rsidRDefault="006D58C5" w:rsidP="00AE5A2B">
      <w:pPr>
        <w:spacing w:line="276" w:lineRule="auto"/>
        <w:jc w:val="both"/>
        <w:rPr>
          <w:lang w:val="mn-MN"/>
        </w:rPr>
      </w:pPr>
    </w:p>
    <w:p w14:paraId="7B7F4203" w14:textId="77777777" w:rsidR="00562575" w:rsidRDefault="00562575" w:rsidP="00AE5A2B">
      <w:pPr>
        <w:spacing w:line="276" w:lineRule="auto"/>
        <w:jc w:val="both"/>
        <w:rPr>
          <w:lang w:val="mn-MN"/>
        </w:rPr>
      </w:pPr>
    </w:p>
    <w:p w14:paraId="48F45D6B" w14:textId="77777777" w:rsidR="006D58C5" w:rsidRDefault="006D58C5" w:rsidP="00AE5A2B">
      <w:pPr>
        <w:spacing w:line="276" w:lineRule="auto"/>
        <w:jc w:val="both"/>
        <w:rPr>
          <w:lang w:val="mn-MN"/>
        </w:rPr>
      </w:pPr>
    </w:p>
    <w:p w14:paraId="77AE6A3B" w14:textId="77777777" w:rsidR="00EA0440" w:rsidRDefault="00EA0440" w:rsidP="00AE5A2B">
      <w:pPr>
        <w:spacing w:line="276" w:lineRule="auto"/>
        <w:jc w:val="both"/>
        <w:rPr>
          <w:lang w:val="mn-MN"/>
        </w:rPr>
      </w:pPr>
    </w:p>
    <w:p w14:paraId="4F3453C2" w14:textId="792E47CD" w:rsidR="006D58C5" w:rsidRPr="006D58C5" w:rsidRDefault="006D58C5" w:rsidP="00AE5A2B">
      <w:pPr>
        <w:spacing w:line="276" w:lineRule="auto"/>
        <w:jc w:val="center"/>
        <w:rPr>
          <w:lang w:val="mn-MN"/>
        </w:rPr>
      </w:pPr>
      <w:r>
        <w:rPr>
          <w:lang w:val="mn-MN"/>
        </w:rPr>
        <w:t xml:space="preserve">САЙД </w:t>
      </w:r>
      <w:r>
        <w:rPr>
          <w:lang w:val="mn-MN"/>
        </w:rPr>
        <w:tab/>
      </w:r>
      <w:r w:rsidR="00EA0440">
        <w:rPr>
          <w:lang w:val="mn-MN"/>
        </w:rPr>
        <w:tab/>
      </w:r>
      <w:r>
        <w:rPr>
          <w:lang w:val="mn-MN"/>
        </w:rPr>
        <w:tab/>
        <w:t>С.ЧИНЗОРИГ</w:t>
      </w:r>
    </w:p>
    <w:p w14:paraId="42BC3089" w14:textId="77777777" w:rsidR="00591C52" w:rsidRDefault="00591C52" w:rsidP="00AE5A2B">
      <w:pPr>
        <w:spacing w:line="276" w:lineRule="auto"/>
        <w:ind w:left="993"/>
        <w:jc w:val="center"/>
        <w:rPr>
          <w:lang w:val="mn-MN"/>
        </w:rPr>
      </w:pPr>
    </w:p>
    <w:p w14:paraId="33B48983" w14:textId="77777777" w:rsidR="006D58C5" w:rsidRDefault="006D58C5" w:rsidP="00AE5A2B">
      <w:pPr>
        <w:spacing w:line="276" w:lineRule="auto"/>
        <w:ind w:left="993"/>
        <w:jc w:val="center"/>
        <w:rPr>
          <w:lang w:val="mn-MN"/>
        </w:rPr>
      </w:pPr>
    </w:p>
    <w:p w14:paraId="5DCC1344" w14:textId="77777777" w:rsidR="006D58C5" w:rsidRDefault="006D58C5" w:rsidP="00AE5A2B">
      <w:pPr>
        <w:spacing w:line="276" w:lineRule="auto"/>
        <w:ind w:left="993"/>
        <w:jc w:val="center"/>
        <w:rPr>
          <w:lang w:val="mn-MN"/>
        </w:rPr>
      </w:pPr>
    </w:p>
    <w:p w14:paraId="5BAB42BE" w14:textId="77777777" w:rsidR="006D58C5" w:rsidRDefault="006D58C5" w:rsidP="00AE5A2B">
      <w:pPr>
        <w:spacing w:line="276" w:lineRule="auto"/>
        <w:ind w:left="993"/>
        <w:jc w:val="center"/>
        <w:rPr>
          <w:lang w:val="mn-MN"/>
        </w:rPr>
      </w:pPr>
    </w:p>
    <w:p w14:paraId="448D34F0" w14:textId="77777777" w:rsidR="006D58C5" w:rsidRDefault="006D58C5" w:rsidP="00AE5A2B">
      <w:pPr>
        <w:spacing w:line="276" w:lineRule="auto"/>
        <w:ind w:left="993"/>
        <w:jc w:val="center"/>
        <w:rPr>
          <w:lang w:val="mn-MN"/>
        </w:rPr>
      </w:pPr>
    </w:p>
    <w:p w14:paraId="184E2803" w14:textId="77777777" w:rsidR="006D58C5" w:rsidRDefault="006D58C5" w:rsidP="00AE5A2B">
      <w:pPr>
        <w:spacing w:line="276" w:lineRule="auto"/>
        <w:ind w:left="993"/>
        <w:jc w:val="center"/>
        <w:rPr>
          <w:lang w:val="mn-MN"/>
        </w:rPr>
      </w:pPr>
    </w:p>
    <w:p w14:paraId="0527AEB2" w14:textId="77777777" w:rsidR="006D58C5" w:rsidRDefault="006D58C5" w:rsidP="00AE5A2B">
      <w:pPr>
        <w:spacing w:line="276" w:lineRule="auto"/>
        <w:ind w:left="993"/>
        <w:jc w:val="center"/>
        <w:rPr>
          <w:lang w:val="mn-MN"/>
        </w:rPr>
      </w:pPr>
    </w:p>
    <w:p w14:paraId="78498B40" w14:textId="77777777" w:rsidR="006D58C5" w:rsidRDefault="006D58C5" w:rsidP="00AE5A2B">
      <w:pPr>
        <w:spacing w:line="276" w:lineRule="auto"/>
        <w:ind w:left="993"/>
        <w:jc w:val="center"/>
        <w:rPr>
          <w:lang w:val="mn-MN"/>
        </w:rPr>
      </w:pPr>
    </w:p>
    <w:p w14:paraId="3D42C719" w14:textId="77777777" w:rsidR="006D58C5" w:rsidRDefault="006D58C5" w:rsidP="00AE5A2B">
      <w:pPr>
        <w:spacing w:line="276" w:lineRule="auto"/>
        <w:ind w:left="993"/>
        <w:jc w:val="center"/>
        <w:rPr>
          <w:lang w:val="mn-MN"/>
        </w:rPr>
      </w:pPr>
    </w:p>
    <w:p w14:paraId="44E75481" w14:textId="77777777" w:rsidR="006D58C5" w:rsidRDefault="006D58C5" w:rsidP="00AE5A2B">
      <w:pPr>
        <w:spacing w:line="276" w:lineRule="auto"/>
        <w:ind w:left="993"/>
        <w:jc w:val="center"/>
        <w:rPr>
          <w:lang w:val="mn-MN"/>
        </w:rPr>
      </w:pPr>
    </w:p>
    <w:p w14:paraId="4993E91C" w14:textId="77777777" w:rsidR="006D58C5" w:rsidRDefault="006D58C5" w:rsidP="00AE5A2B">
      <w:pPr>
        <w:spacing w:line="276" w:lineRule="auto"/>
        <w:ind w:left="993"/>
        <w:jc w:val="center"/>
        <w:rPr>
          <w:lang w:val="mn-MN"/>
        </w:rPr>
      </w:pPr>
    </w:p>
    <w:p w14:paraId="451CA98F" w14:textId="77777777" w:rsidR="006D58C5" w:rsidRDefault="006D58C5" w:rsidP="00AE5A2B">
      <w:pPr>
        <w:spacing w:line="276" w:lineRule="auto"/>
        <w:ind w:left="993"/>
        <w:jc w:val="center"/>
        <w:rPr>
          <w:lang w:val="mn-MN"/>
        </w:rPr>
      </w:pPr>
    </w:p>
    <w:p w14:paraId="0F04635A" w14:textId="77777777" w:rsidR="006D58C5" w:rsidRDefault="006D58C5" w:rsidP="00AE5A2B">
      <w:pPr>
        <w:spacing w:line="276" w:lineRule="auto"/>
        <w:ind w:left="993"/>
        <w:jc w:val="center"/>
        <w:rPr>
          <w:lang w:val="mn-MN"/>
        </w:rPr>
      </w:pPr>
    </w:p>
    <w:p w14:paraId="3E41F1FF" w14:textId="77777777" w:rsidR="006D58C5" w:rsidRDefault="006D58C5" w:rsidP="00AE5A2B">
      <w:pPr>
        <w:spacing w:line="276" w:lineRule="auto"/>
        <w:ind w:left="993"/>
        <w:jc w:val="center"/>
        <w:rPr>
          <w:lang w:val="mn-MN"/>
        </w:rPr>
      </w:pPr>
    </w:p>
    <w:p w14:paraId="0CC882C8" w14:textId="77777777" w:rsidR="00591C52" w:rsidRDefault="00591C52" w:rsidP="00AE5A2B">
      <w:pPr>
        <w:spacing w:line="276" w:lineRule="auto"/>
        <w:ind w:left="4950"/>
        <w:jc w:val="center"/>
        <w:rPr>
          <w:lang w:val="mn-MN"/>
        </w:rPr>
      </w:pPr>
    </w:p>
    <w:p w14:paraId="60EF5C16" w14:textId="77777777" w:rsidR="00591C52" w:rsidRDefault="00591C52" w:rsidP="00AE5A2B">
      <w:pPr>
        <w:spacing w:line="276" w:lineRule="auto"/>
        <w:ind w:left="4950"/>
        <w:jc w:val="center"/>
        <w:rPr>
          <w:lang w:val="mn-MN"/>
        </w:rPr>
      </w:pPr>
    </w:p>
    <w:p w14:paraId="070FFCC8" w14:textId="59C4E5B6" w:rsidR="00F167A7" w:rsidRDefault="00F167A7" w:rsidP="00AE5A2B">
      <w:pPr>
        <w:spacing w:line="276" w:lineRule="auto"/>
        <w:ind w:left="4950"/>
        <w:jc w:val="center"/>
        <w:rPr>
          <w:lang w:val="mn-MN"/>
        </w:rPr>
      </w:pPr>
    </w:p>
    <w:p w14:paraId="75241D76" w14:textId="77777777" w:rsidR="007926FC" w:rsidRDefault="007926FC" w:rsidP="00AE5A2B">
      <w:pPr>
        <w:spacing w:line="276" w:lineRule="auto"/>
        <w:ind w:left="4950"/>
        <w:jc w:val="center"/>
        <w:rPr>
          <w:lang w:val="mn-MN"/>
        </w:rPr>
      </w:pPr>
    </w:p>
    <w:p w14:paraId="71AD63C3" w14:textId="23D91838" w:rsidR="001C175C" w:rsidRDefault="001C175C" w:rsidP="00AE5A2B">
      <w:pPr>
        <w:spacing w:line="276" w:lineRule="auto"/>
        <w:ind w:left="4950"/>
        <w:jc w:val="center"/>
        <w:rPr>
          <w:lang w:val="mn-MN"/>
        </w:rPr>
      </w:pPr>
    </w:p>
    <w:p w14:paraId="37E0C4D2" w14:textId="77777777" w:rsidR="008D1057" w:rsidRPr="00EA0440" w:rsidRDefault="008D1057" w:rsidP="00AE5A2B">
      <w:pPr>
        <w:spacing w:line="276" w:lineRule="auto"/>
        <w:ind w:left="4950"/>
        <w:jc w:val="center"/>
        <w:rPr>
          <w:lang w:val="mn-MN"/>
        </w:rPr>
      </w:pPr>
    </w:p>
    <w:p w14:paraId="16C93E50" w14:textId="55C9C03D" w:rsidR="001C175C" w:rsidRPr="00EA0440" w:rsidRDefault="00F32411" w:rsidP="00AE5A2B">
      <w:pPr>
        <w:spacing w:line="276" w:lineRule="auto"/>
        <w:ind w:left="4950"/>
        <w:jc w:val="center"/>
        <w:rPr>
          <w:lang w:val="mn-MN"/>
        </w:rPr>
      </w:pPr>
      <w:r w:rsidRPr="00EA0440">
        <w:rPr>
          <w:lang w:val="mn-MN"/>
        </w:rPr>
        <w:t xml:space="preserve">  </w:t>
      </w:r>
    </w:p>
    <w:p w14:paraId="2BB6EBD1" w14:textId="4887DD26" w:rsidR="00F32411" w:rsidRPr="00EA0440" w:rsidRDefault="7F719007" w:rsidP="00AE5A2B">
      <w:pPr>
        <w:spacing w:line="276" w:lineRule="auto"/>
        <w:ind w:left="4950"/>
        <w:jc w:val="center"/>
        <w:rPr>
          <w:lang w:val="mn-MN"/>
        </w:rPr>
      </w:pPr>
      <w:r w:rsidRPr="7F719007">
        <w:rPr>
          <w:lang w:val="mn-MN"/>
        </w:rPr>
        <w:lastRenderedPageBreak/>
        <w:t>Эрүүл мэндийн сайдын 2023 оны .....</w:t>
      </w:r>
    </w:p>
    <w:p w14:paraId="5FCDA3FD" w14:textId="2A7A90F3" w:rsidR="00F32411" w:rsidRPr="00EA0440" w:rsidRDefault="00A65070" w:rsidP="00AE5A2B">
      <w:pPr>
        <w:spacing w:line="276" w:lineRule="auto"/>
        <w:ind w:left="5040"/>
        <w:rPr>
          <w:lang w:val="mn-MN"/>
        </w:rPr>
      </w:pPr>
      <w:r>
        <w:rPr>
          <w:lang w:val="mn-MN"/>
        </w:rPr>
        <w:t xml:space="preserve">    </w:t>
      </w:r>
      <w:r w:rsidR="7F719007" w:rsidRPr="7F719007">
        <w:rPr>
          <w:lang w:val="mn-MN"/>
        </w:rPr>
        <w:t>дугаар сарын .... өдрийн ..... дугаар</w:t>
      </w:r>
    </w:p>
    <w:p w14:paraId="17B2EFE8" w14:textId="4FDB68EE" w:rsidR="7F719007" w:rsidRDefault="00A65070" w:rsidP="00AE5A2B">
      <w:pPr>
        <w:spacing w:line="276" w:lineRule="auto"/>
        <w:ind w:left="5040"/>
        <w:rPr>
          <w:lang w:val="mn-MN"/>
        </w:rPr>
      </w:pPr>
      <w:r>
        <w:rPr>
          <w:lang w:val="mn-MN"/>
        </w:rPr>
        <w:t xml:space="preserve">    </w:t>
      </w:r>
      <w:r w:rsidR="7F719007" w:rsidRPr="7F719007">
        <w:rPr>
          <w:lang w:val="mn-MN"/>
        </w:rPr>
        <w:t>тушаалын хавсралт</w:t>
      </w:r>
    </w:p>
    <w:p w14:paraId="7EB0ECD9" w14:textId="52F51321" w:rsidR="7F719007" w:rsidRDefault="7F719007" w:rsidP="00AE5A2B">
      <w:pPr>
        <w:spacing w:line="276" w:lineRule="auto"/>
        <w:ind w:left="4950"/>
        <w:jc w:val="center"/>
        <w:rPr>
          <w:lang w:val="mn-MN"/>
        </w:rPr>
      </w:pPr>
    </w:p>
    <w:p w14:paraId="044CC74A" w14:textId="77777777" w:rsidR="005F4A36" w:rsidRDefault="005F4A36" w:rsidP="00AE5A2B">
      <w:pPr>
        <w:spacing w:line="276" w:lineRule="auto"/>
        <w:jc w:val="center"/>
        <w:rPr>
          <w:b/>
          <w:bCs/>
          <w:lang w:val="mn-MN"/>
        </w:rPr>
      </w:pPr>
    </w:p>
    <w:p w14:paraId="3E6EA6DC" w14:textId="65B24D4F" w:rsidR="006D5FB1" w:rsidRPr="00655578" w:rsidRDefault="004549E7" w:rsidP="00AE5A2B">
      <w:pPr>
        <w:spacing w:line="276" w:lineRule="auto"/>
        <w:jc w:val="center"/>
        <w:rPr>
          <w:b/>
          <w:bCs/>
          <w:lang w:val="mn-MN"/>
        </w:rPr>
      </w:pPr>
      <w:r w:rsidRPr="00655578">
        <w:rPr>
          <w:b/>
          <w:bCs/>
          <w:lang w:val="mn-MN"/>
        </w:rPr>
        <w:t>Өдрийн эмчилгээ үзүүлэх журам</w:t>
      </w:r>
    </w:p>
    <w:p w14:paraId="17F64587" w14:textId="77777777" w:rsidR="00DB7CF2" w:rsidRPr="00655578" w:rsidRDefault="00DB7CF2" w:rsidP="00AE5A2B">
      <w:pPr>
        <w:spacing w:line="276" w:lineRule="auto"/>
        <w:jc w:val="center"/>
        <w:rPr>
          <w:b/>
          <w:bCs/>
          <w:lang w:val="mn-MN"/>
        </w:rPr>
      </w:pPr>
    </w:p>
    <w:p w14:paraId="0A2AB600" w14:textId="00848803" w:rsidR="004549E7" w:rsidRPr="00655578" w:rsidRDefault="00DB7CF2" w:rsidP="00AE5A2B">
      <w:pPr>
        <w:spacing w:line="276" w:lineRule="auto"/>
        <w:jc w:val="center"/>
        <w:rPr>
          <w:b/>
          <w:bCs/>
          <w:lang w:val="mn-MN"/>
        </w:rPr>
      </w:pPr>
      <w:r w:rsidRPr="00655578">
        <w:rPr>
          <w:b/>
          <w:bCs/>
          <w:lang w:val="mn-MN"/>
        </w:rPr>
        <w:t>Нэг. Нийтлэг үндэслэл</w:t>
      </w:r>
    </w:p>
    <w:p w14:paraId="78A3C15C" w14:textId="77777777" w:rsidR="00DB7CF2" w:rsidRPr="00655578" w:rsidRDefault="00DB7CF2" w:rsidP="00AE5A2B">
      <w:pPr>
        <w:spacing w:line="276" w:lineRule="auto"/>
        <w:jc w:val="center"/>
        <w:rPr>
          <w:b/>
          <w:bCs/>
          <w:lang w:val="mn-MN"/>
        </w:rPr>
      </w:pPr>
    </w:p>
    <w:p w14:paraId="742DFD00" w14:textId="6E1E6490" w:rsidR="000A74B8" w:rsidRDefault="00CC7D7F" w:rsidP="00AE5A2B">
      <w:pPr>
        <w:pStyle w:val="ListParagraph"/>
        <w:numPr>
          <w:ilvl w:val="1"/>
          <w:numId w:val="1"/>
        </w:numPr>
        <w:tabs>
          <w:tab w:val="left" w:pos="567"/>
        </w:tabs>
        <w:spacing w:line="276" w:lineRule="auto"/>
        <w:ind w:left="0" w:firstLine="0"/>
        <w:contextualSpacing w:val="0"/>
        <w:jc w:val="both"/>
        <w:rPr>
          <w:lang w:val="mn-MN"/>
        </w:rPr>
      </w:pPr>
      <w:r>
        <w:rPr>
          <w:lang w:val="mn-MN"/>
        </w:rPr>
        <w:t>Ж</w:t>
      </w:r>
      <w:r w:rsidR="00E60CD1" w:rsidRPr="00D9773E">
        <w:rPr>
          <w:lang w:val="mn-MN"/>
        </w:rPr>
        <w:t>ур</w:t>
      </w:r>
      <w:r w:rsidR="009B71F5" w:rsidRPr="00D9773E">
        <w:rPr>
          <w:lang w:val="mn-MN"/>
        </w:rPr>
        <w:t xml:space="preserve">мын зорилго нь </w:t>
      </w:r>
      <w:r w:rsidR="00A76EDC">
        <w:rPr>
          <w:lang w:val="mn-MN"/>
        </w:rPr>
        <w:t>үйлчлүүлэгчид</w:t>
      </w:r>
      <w:r w:rsidR="0041783A">
        <w:rPr>
          <w:lang w:val="mn-MN"/>
        </w:rPr>
        <w:t xml:space="preserve"> үзүүлэх</w:t>
      </w:r>
      <w:r w:rsidR="00A76EDC">
        <w:rPr>
          <w:lang w:val="mn-MN"/>
        </w:rPr>
        <w:t xml:space="preserve"> эмнэлгийн</w:t>
      </w:r>
      <w:r w:rsidR="009B71F5" w:rsidRPr="00D9773E">
        <w:rPr>
          <w:lang w:val="mn-MN"/>
        </w:rPr>
        <w:t xml:space="preserve"> тусламж, үйлчилгээ</w:t>
      </w:r>
      <w:r w:rsidR="00757753">
        <w:rPr>
          <w:lang w:val="mn-MN"/>
        </w:rPr>
        <w:t>ний чанар</w:t>
      </w:r>
      <w:r w:rsidR="00DF24B5">
        <w:rPr>
          <w:lang w:val="mn-MN"/>
        </w:rPr>
        <w:t>,</w:t>
      </w:r>
      <w:r w:rsidR="00D668A4">
        <w:rPr>
          <w:lang w:val="mn-MN"/>
        </w:rPr>
        <w:t xml:space="preserve"> </w:t>
      </w:r>
      <w:r w:rsidR="00DF24B5" w:rsidRPr="00D9773E">
        <w:rPr>
          <w:lang w:val="mn-MN"/>
        </w:rPr>
        <w:t>хүртээмж</w:t>
      </w:r>
      <w:r w:rsidR="00DF24B5">
        <w:rPr>
          <w:lang w:val="mn-MN"/>
        </w:rPr>
        <w:t xml:space="preserve">ийг </w:t>
      </w:r>
      <w:r w:rsidR="00D668A4">
        <w:rPr>
          <w:lang w:val="mn-MN"/>
        </w:rPr>
        <w:t>сайжруула</w:t>
      </w:r>
      <w:r w:rsidR="00757753">
        <w:rPr>
          <w:lang w:val="mn-MN"/>
        </w:rPr>
        <w:t xml:space="preserve">х, </w:t>
      </w:r>
      <w:r w:rsidR="009B71F5" w:rsidRPr="00D9773E">
        <w:rPr>
          <w:lang w:val="mn-MN"/>
        </w:rPr>
        <w:t>эмнэл</w:t>
      </w:r>
      <w:r w:rsidR="006C40B8">
        <w:rPr>
          <w:lang w:val="mn-MN"/>
        </w:rPr>
        <w:t>гийн</w:t>
      </w:r>
      <w:r w:rsidR="009B71F5" w:rsidRPr="00D9773E">
        <w:rPr>
          <w:lang w:val="mn-MN"/>
        </w:rPr>
        <w:t xml:space="preserve"> шаардлага</w:t>
      </w:r>
      <w:r w:rsidR="008904B1" w:rsidRPr="00D9773E">
        <w:rPr>
          <w:lang w:val="mn-MN"/>
        </w:rPr>
        <w:t>гүй хэвтэлт</w:t>
      </w:r>
      <w:r w:rsidR="00655578" w:rsidRPr="00D9773E">
        <w:rPr>
          <w:lang w:val="mn-MN"/>
        </w:rPr>
        <w:t>ийг багасгах, орны хүлээгд</w:t>
      </w:r>
      <w:r w:rsidR="008D16A4">
        <w:rPr>
          <w:lang w:val="mn-MN"/>
        </w:rPr>
        <w:t>э</w:t>
      </w:r>
      <w:r w:rsidR="00655578" w:rsidRPr="00D9773E">
        <w:rPr>
          <w:lang w:val="mn-MN"/>
        </w:rPr>
        <w:t>л</w:t>
      </w:r>
      <w:r w:rsidR="008D16A4">
        <w:rPr>
          <w:lang w:val="mn-MN"/>
        </w:rPr>
        <w:t>, чирэгд</w:t>
      </w:r>
      <w:r w:rsidR="002601F0">
        <w:rPr>
          <w:lang w:val="mn-MN"/>
        </w:rPr>
        <w:t>л</w:t>
      </w:r>
      <w:r w:rsidR="00655578" w:rsidRPr="00D9773E">
        <w:rPr>
          <w:lang w:val="mn-MN"/>
        </w:rPr>
        <w:t>ийг бууруулах, өвчтөний сэтгэл ханамж</w:t>
      </w:r>
      <w:r w:rsidR="00ED4F0D" w:rsidRPr="00D9773E">
        <w:rPr>
          <w:lang w:val="mn-MN"/>
        </w:rPr>
        <w:t>,</w:t>
      </w:r>
      <w:r w:rsidR="00E60CD1" w:rsidRPr="00D9773E">
        <w:rPr>
          <w:lang w:val="mn-MN"/>
        </w:rPr>
        <w:t xml:space="preserve"> эрүүл мэндийн байгууллагын нөөц ашиглалтыг </w:t>
      </w:r>
      <w:r w:rsidR="00DF24B5">
        <w:rPr>
          <w:lang w:val="mn-MN"/>
        </w:rPr>
        <w:t>дээшлүүлэх</w:t>
      </w:r>
      <w:r w:rsidR="00E60CD1" w:rsidRPr="00D9773E">
        <w:rPr>
          <w:lang w:val="mn-MN"/>
        </w:rPr>
        <w:t>, үр ашгий</w:t>
      </w:r>
      <w:r w:rsidR="00ED4F0D" w:rsidRPr="00D9773E">
        <w:rPr>
          <w:lang w:val="mn-MN"/>
        </w:rPr>
        <w:t>г</w:t>
      </w:r>
      <w:r w:rsidR="00E60CD1" w:rsidRPr="00D9773E">
        <w:rPr>
          <w:lang w:val="mn-MN"/>
        </w:rPr>
        <w:t xml:space="preserve"> </w:t>
      </w:r>
      <w:r w:rsidR="00DF24B5">
        <w:rPr>
          <w:lang w:val="mn-MN"/>
        </w:rPr>
        <w:t>нэмэгд</w:t>
      </w:r>
      <w:r w:rsidR="00E60CD1" w:rsidRPr="00D9773E">
        <w:rPr>
          <w:lang w:val="mn-MN"/>
        </w:rPr>
        <w:t>үүлэхэд о</w:t>
      </w:r>
      <w:r w:rsidR="00655578" w:rsidRPr="00D9773E">
        <w:rPr>
          <w:lang w:val="mn-MN"/>
        </w:rPr>
        <w:t>ршино.</w:t>
      </w:r>
    </w:p>
    <w:p w14:paraId="01A7CA62" w14:textId="7FF9D3BB" w:rsidR="00D91560" w:rsidRPr="000A74B8" w:rsidRDefault="00CC7D7F" w:rsidP="00AE5A2B">
      <w:pPr>
        <w:pStyle w:val="ListParagraph"/>
        <w:numPr>
          <w:ilvl w:val="1"/>
          <w:numId w:val="1"/>
        </w:numPr>
        <w:tabs>
          <w:tab w:val="left" w:pos="567"/>
        </w:tabs>
        <w:spacing w:line="276" w:lineRule="auto"/>
        <w:ind w:left="0" w:firstLine="0"/>
        <w:contextualSpacing w:val="0"/>
        <w:jc w:val="both"/>
        <w:rPr>
          <w:lang w:val="mn-MN"/>
        </w:rPr>
      </w:pPr>
      <w:r>
        <w:rPr>
          <w:lang w:val="mn-MN"/>
        </w:rPr>
        <w:t>Э</w:t>
      </w:r>
      <w:r w:rsidR="00A558F8" w:rsidRPr="000A74B8">
        <w:rPr>
          <w:lang w:val="mn-MN"/>
        </w:rPr>
        <w:t>рүүл мэндийн асуудал эрхэлсэн төрийн захиргааны байгууллага</w:t>
      </w:r>
      <w:r w:rsidR="005E3974" w:rsidRPr="000A74B8">
        <w:rPr>
          <w:lang w:val="mn-MN"/>
        </w:rPr>
        <w:t>ас бат</w:t>
      </w:r>
      <w:r>
        <w:rPr>
          <w:lang w:val="mn-MN"/>
        </w:rPr>
        <w:t>алсан дараах журам, жагсаалтад заасан өдрийн эмчилгээг хамруулна.</w:t>
      </w:r>
    </w:p>
    <w:p w14:paraId="074C0C1D" w14:textId="77777777" w:rsidR="00C12483" w:rsidRDefault="00B47E5A" w:rsidP="00C12483">
      <w:pPr>
        <w:pStyle w:val="ListParagraph"/>
        <w:tabs>
          <w:tab w:val="left" w:pos="851"/>
          <w:tab w:val="left" w:pos="1276"/>
          <w:tab w:val="left" w:pos="1560"/>
        </w:tabs>
        <w:spacing w:line="276" w:lineRule="auto"/>
        <w:ind w:left="426"/>
        <w:contextualSpacing w:val="0"/>
        <w:jc w:val="both"/>
        <w:rPr>
          <w:lang w:val="mn-MN"/>
        </w:rPr>
      </w:pPr>
      <w:r>
        <w:rPr>
          <w:lang w:val="mn-MN"/>
        </w:rPr>
        <w:t>1.2.</w:t>
      </w:r>
      <w:r w:rsidR="00C12483">
        <w:rPr>
          <w:lang w:val="mn-MN"/>
        </w:rPr>
        <w:t xml:space="preserve">1. </w:t>
      </w:r>
      <w:r w:rsidR="00441BDD" w:rsidRPr="00441BDD">
        <w:rPr>
          <w:lang w:val="mn-MN"/>
        </w:rPr>
        <w:t>Ө</w:t>
      </w:r>
      <w:r w:rsidR="00441BDD">
        <w:rPr>
          <w:lang w:val="mn-MN"/>
        </w:rPr>
        <w:t xml:space="preserve">рх, сум, тосгоны </w:t>
      </w:r>
      <w:r w:rsidR="00B00C78">
        <w:rPr>
          <w:lang w:val="mn-MN"/>
        </w:rPr>
        <w:t xml:space="preserve">эрүүл мэндийн төвд үзүүлэх тусламж, үйлчилгээний журам, </w:t>
      </w:r>
      <w:r w:rsidR="00D92E8F" w:rsidRPr="00AF734B">
        <w:rPr>
          <w:lang w:val="mn-MN"/>
        </w:rPr>
        <w:t>жагсаалт</w:t>
      </w:r>
      <w:r w:rsidR="00515DBD" w:rsidRPr="00EA0440">
        <w:rPr>
          <w:lang w:val="mn-MN"/>
        </w:rPr>
        <w:t>;</w:t>
      </w:r>
    </w:p>
    <w:p w14:paraId="37B90684" w14:textId="77777777" w:rsidR="00C12483" w:rsidRDefault="00C12483" w:rsidP="00C12483">
      <w:pPr>
        <w:pStyle w:val="ListParagraph"/>
        <w:tabs>
          <w:tab w:val="left" w:pos="851"/>
          <w:tab w:val="left" w:pos="1276"/>
          <w:tab w:val="left" w:pos="1560"/>
        </w:tabs>
        <w:spacing w:line="276" w:lineRule="auto"/>
        <w:ind w:left="426"/>
        <w:contextualSpacing w:val="0"/>
        <w:jc w:val="both"/>
        <w:rPr>
          <w:lang w:val="mn-MN"/>
        </w:rPr>
      </w:pPr>
      <w:r>
        <w:rPr>
          <w:lang w:val="mn-MN"/>
        </w:rPr>
        <w:t xml:space="preserve">1.2.2. </w:t>
      </w:r>
      <w:r w:rsidR="00D92E8F" w:rsidRPr="00C12483">
        <w:rPr>
          <w:lang w:val="mn-MN"/>
        </w:rPr>
        <w:t>Эмнэлгийн мэргэшсэн тусламж, үйлчилгээ үзү</w:t>
      </w:r>
      <w:r w:rsidR="006B6585" w:rsidRPr="00C12483">
        <w:rPr>
          <w:lang w:val="mn-MN"/>
        </w:rPr>
        <w:t>ү</w:t>
      </w:r>
      <w:r w:rsidR="00D92E8F" w:rsidRPr="00C12483">
        <w:rPr>
          <w:lang w:val="mn-MN"/>
        </w:rPr>
        <w:t>лэх байгууллагын тусламж, үйлчилгээний жагсаалт</w:t>
      </w:r>
      <w:r w:rsidR="00515DBD" w:rsidRPr="00C12483">
        <w:rPr>
          <w:lang w:val="mn-MN"/>
        </w:rPr>
        <w:t>;</w:t>
      </w:r>
    </w:p>
    <w:p w14:paraId="6F9DC655" w14:textId="77777777" w:rsidR="00C12483" w:rsidRDefault="00C12483" w:rsidP="00C12483">
      <w:pPr>
        <w:pStyle w:val="ListParagraph"/>
        <w:tabs>
          <w:tab w:val="left" w:pos="851"/>
          <w:tab w:val="left" w:pos="1276"/>
          <w:tab w:val="left" w:pos="1560"/>
        </w:tabs>
        <w:spacing w:line="276" w:lineRule="auto"/>
        <w:ind w:left="426"/>
        <w:contextualSpacing w:val="0"/>
        <w:jc w:val="both"/>
      </w:pPr>
      <w:r>
        <w:rPr>
          <w:lang w:val="mn-MN"/>
        </w:rPr>
        <w:t xml:space="preserve">1.2.3. </w:t>
      </w:r>
      <w:r w:rsidR="00D92E8F" w:rsidRPr="00C12483">
        <w:rPr>
          <w:lang w:val="mn-MN"/>
        </w:rPr>
        <w:t>Монголын уламжлалт анагаах ухааны тусламж, үйлчилгээний заавар</w:t>
      </w:r>
      <w:r>
        <w:t>;</w:t>
      </w:r>
    </w:p>
    <w:p w14:paraId="1B0E13BD" w14:textId="5435957E" w:rsidR="00652DF0" w:rsidRPr="00C12483" w:rsidRDefault="00C12483" w:rsidP="00C12483">
      <w:pPr>
        <w:pStyle w:val="ListParagraph"/>
        <w:tabs>
          <w:tab w:val="left" w:pos="851"/>
          <w:tab w:val="left" w:pos="1276"/>
          <w:tab w:val="left" w:pos="1560"/>
        </w:tabs>
        <w:spacing w:line="276" w:lineRule="auto"/>
        <w:ind w:left="426"/>
        <w:contextualSpacing w:val="0"/>
        <w:jc w:val="both"/>
        <w:rPr>
          <w:lang w:val="mn-MN"/>
        </w:rPr>
      </w:pPr>
      <w:r>
        <w:rPr>
          <w:lang w:val="mn-MN"/>
        </w:rPr>
        <w:t xml:space="preserve">1.2.4. </w:t>
      </w:r>
      <w:r w:rsidR="00AF734B" w:rsidRPr="00513130">
        <w:rPr>
          <w:color w:val="4472C4" w:themeColor="accent1"/>
          <w:lang w:val="mn-MN"/>
        </w:rPr>
        <w:t>С</w:t>
      </w:r>
      <w:r w:rsidR="00D92E8F" w:rsidRPr="00513130">
        <w:rPr>
          <w:color w:val="4472C4" w:themeColor="accent1"/>
          <w:lang w:val="mn-MN"/>
        </w:rPr>
        <w:t>эргээн засах</w:t>
      </w:r>
      <w:r w:rsidR="00BD479E" w:rsidRPr="00513130">
        <w:rPr>
          <w:color w:val="4472C4" w:themeColor="accent1"/>
          <w:lang w:val="mn-MN"/>
        </w:rPr>
        <w:t xml:space="preserve"> төвд </w:t>
      </w:r>
      <w:r w:rsidR="00D92E8F" w:rsidRPr="00C12483">
        <w:rPr>
          <w:lang w:val="mn-MN"/>
        </w:rPr>
        <w:t>үзүүлэх тусламж, үйлчилгээний жагсаалт</w:t>
      </w:r>
      <w:r w:rsidR="00CC7D7F" w:rsidRPr="00C12483">
        <w:rPr>
          <w:lang w:val="mn-MN"/>
        </w:rPr>
        <w:t>;</w:t>
      </w:r>
    </w:p>
    <w:p w14:paraId="296FF2D2" w14:textId="378721C1" w:rsidR="000A74B8" w:rsidRDefault="00732B8B" w:rsidP="00AE5A2B">
      <w:pPr>
        <w:pStyle w:val="ListParagraph"/>
        <w:numPr>
          <w:ilvl w:val="1"/>
          <w:numId w:val="1"/>
        </w:numPr>
        <w:tabs>
          <w:tab w:val="left" w:pos="426"/>
        </w:tabs>
        <w:spacing w:line="276" w:lineRule="auto"/>
        <w:ind w:left="0" w:firstLine="0"/>
        <w:jc w:val="both"/>
        <w:rPr>
          <w:lang w:val="mn-MN"/>
        </w:rPr>
      </w:pPr>
      <w:r>
        <w:rPr>
          <w:lang w:val="mn-MN"/>
        </w:rPr>
        <w:t xml:space="preserve"> </w:t>
      </w:r>
      <w:r w:rsidR="007E0F5B" w:rsidRPr="00D9773E">
        <w:rPr>
          <w:lang w:val="mn-MN"/>
        </w:rPr>
        <w:t xml:space="preserve">Өдрийн </w:t>
      </w:r>
      <w:r w:rsidR="000B396F">
        <w:rPr>
          <w:lang w:val="mn-MN"/>
        </w:rPr>
        <w:t>эмчилгээ</w:t>
      </w:r>
      <w:r w:rsidR="007E0F5B" w:rsidRPr="00D9773E">
        <w:rPr>
          <w:lang w:val="mn-MN"/>
        </w:rPr>
        <w:t xml:space="preserve"> гэж өвчний учир үйлчлүүлэгчид мэс заслын болон мэс заслын бус тусламж, үйлчилгээ</w:t>
      </w:r>
      <w:r w:rsidR="00E655E1">
        <w:rPr>
          <w:lang w:val="mn-MN"/>
        </w:rPr>
        <w:t>г</w:t>
      </w:r>
      <w:r w:rsidR="007E0F5B" w:rsidRPr="00D9773E">
        <w:rPr>
          <w:lang w:val="mn-MN"/>
        </w:rPr>
        <w:t xml:space="preserve"> </w:t>
      </w:r>
      <w:r w:rsidR="007E0F5B" w:rsidRPr="00234603">
        <w:rPr>
          <w:lang w:val="mn-MN"/>
        </w:rPr>
        <w:t>эмнэл</w:t>
      </w:r>
      <w:r w:rsidR="00234603" w:rsidRPr="00234603">
        <w:rPr>
          <w:lang w:val="mn-MN"/>
        </w:rPr>
        <w:t>э</w:t>
      </w:r>
      <w:r w:rsidR="007E0F5B" w:rsidRPr="00234603">
        <w:rPr>
          <w:lang w:val="mn-MN"/>
        </w:rPr>
        <w:t>г</w:t>
      </w:r>
      <w:r w:rsidR="00234603" w:rsidRPr="00234603">
        <w:rPr>
          <w:lang w:val="mn-MN"/>
        </w:rPr>
        <w:t xml:space="preserve">т хонуулахгүйгээр </w:t>
      </w:r>
      <w:r w:rsidR="007E0F5B" w:rsidRPr="00234603">
        <w:rPr>
          <w:lang w:val="mn-MN"/>
        </w:rPr>
        <w:t>эмч</w:t>
      </w:r>
      <w:r w:rsidR="004961C0" w:rsidRPr="00234603">
        <w:rPr>
          <w:lang w:val="mn-MN"/>
        </w:rPr>
        <w:t>, сувилагчийн</w:t>
      </w:r>
      <w:r w:rsidR="007E0F5B" w:rsidRPr="00234603">
        <w:rPr>
          <w:lang w:val="mn-MN"/>
        </w:rPr>
        <w:t xml:space="preserve"> </w:t>
      </w:r>
      <w:r w:rsidR="007E0F5B" w:rsidRPr="00D9773E">
        <w:rPr>
          <w:lang w:val="mn-MN"/>
        </w:rPr>
        <w:t>х</w:t>
      </w:r>
      <w:r w:rsidR="00223651" w:rsidRPr="00D9773E">
        <w:rPr>
          <w:lang w:val="mn-MN"/>
        </w:rPr>
        <w:t>яналтад үзүүлэх</w:t>
      </w:r>
      <w:r w:rsidR="00CC7D7F" w:rsidRPr="00CC7D7F">
        <w:rPr>
          <w:lang w:val="mn-MN"/>
        </w:rPr>
        <w:t xml:space="preserve"> </w:t>
      </w:r>
      <w:r w:rsidR="00CC7D7F">
        <w:rPr>
          <w:lang w:val="mn-MN"/>
        </w:rPr>
        <w:t>тусламж, үйлчилгээг</w:t>
      </w:r>
      <w:r w:rsidR="00223651" w:rsidRPr="00D9773E">
        <w:rPr>
          <w:lang w:val="mn-MN"/>
        </w:rPr>
        <w:t xml:space="preserve"> хэлнэ</w:t>
      </w:r>
      <w:r w:rsidR="000A331A" w:rsidRPr="00D9773E">
        <w:rPr>
          <w:lang w:val="mn-MN"/>
        </w:rPr>
        <w:t>.</w:t>
      </w:r>
    </w:p>
    <w:p w14:paraId="209C379C" w14:textId="5626B7F0" w:rsidR="000A74B8" w:rsidRDefault="00732B8B" w:rsidP="00AE5A2B">
      <w:pPr>
        <w:pStyle w:val="ListParagraph"/>
        <w:numPr>
          <w:ilvl w:val="1"/>
          <w:numId w:val="1"/>
        </w:numPr>
        <w:tabs>
          <w:tab w:val="left" w:pos="426"/>
        </w:tabs>
        <w:spacing w:line="276" w:lineRule="auto"/>
        <w:ind w:left="0" w:firstLine="0"/>
        <w:jc w:val="both"/>
        <w:rPr>
          <w:lang w:val="mn-MN"/>
        </w:rPr>
      </w:pPr>
      <w:r>
        <w:rPr>
          <w:lang w:val="mn-MN"/>
        </w:rPr>
        <w:t xml:space="preserve"> </w:t>
      </w:r>
      <w:r w:rsidR="00054908" w:rsidRPr="000A74B8">
        <w:rPr>
          <w:lang w:val="mn-MN"/>
        </w:rPr>
        <w:t>Өдрийн эмчилгээг анхан болон лавлагаа шатлалын эрүүл мэндийн байгууллага хийж гүйцэтгэх бөгөөд байгууллагын бүтэц, үйлчилгээний стандарт</w:t>
      </w:r>
      <w:r w:rsidR="002B275C" w:rsidRPr="002B275C">
        <w:rPr>
          <w:lang w:val="mn-MN"/>
        </w:rPr>
        <w:t xml:space="preserve"> “Эрүүл мэндийн үйлчилгээнд тавих шаардлага MNS 7014:2023” </w:t>
      </w:r>
      <w:r w:rsidR="00054908" w:rsidRPr="000A74B8">
        <w:rPr>
          <w:lang w:val="mn-MN"/>
        </w:rPr>
        <w:t>болон эмнэлзүй, халдварын сэргийлэлт, хяналтын журам, заав</w:t>
      </w:r>
      <w:r w:rsidR="00246D2A" w:rsidRPr="000A74B8">
        <w:rPr>
          <w:lang w:val="mn-MN"/>
        </w:rPr>
        <w:t>рыг мөрдөн ажиллана.</w:t>
      </w:r>
    </w:p>
    <w:p w14:paraId="6D0CCB19" w14:textId="77777777" w:rsidR="00652DF0" w:rsidRPr="00D9773E" w:rsidRDefault="00652DF0" w:rsidP="00AE5A2B">
      <w:pPr>
        <w:spacing w:line="276" w:lineRule="auto"/>
        <w:jc w:val="center"/>
        <w:rPr>
          <w:b/>
          <w:bCs/>
          <w:lang w:val="mn-MN"/>
        </w:rPr>
      </w:pPr>
    </w:p>
    <w:p w14:paraId="2939BE45" w14:textId="5230DE65" w:rsidR="00E37955" w:rsidRPr="00D9773E" w:rsidRDefault="7F719007" w:rsidP="00AE5A2B">
      <w:pPr>
        <w:spacing w:line="276" w:lineRule="auto"/>
        <w:jc w:val="center"/>
        <w:rPr>
          <w:b/>
          <w:bCs/>
          <w:lang w:val="mn-MN"/>
        </w:rPr>
      </w:pPr>
      <w:r w:rsidRPr="00D9773E">
        <w:rPr>
          <w:b/>
          <w:bCs/>
          <w:lang w:val="mn-MN"/>
        </w:rPr>
        <w:t>Хоёр. Өдрийн эмчилгээний зохион байгуулалт</w:t>
      </w:r>
    </w:p>
    <w:p w14:paraId="71E78E79" w14:textId="77777777" w:rsidR="00652DF0" w:rsidRPr="003F6BE2" w:rsidRDefault="00652DF0" w:rsidP="00AE5A2B">
      <w:pPr>
        <w:spacing w:line="276" w:lineRule="auto"/>
        <w:jc w:val="center"/>
        <w:rPr>
          <w:b/>
          <w:bCs/>
          <w:lang w:val="mn-MN"/>
        </w:rPr>
      </w:pPr>
    </w:p>
    <w:p w14:paraId="60EE9DE4" w14:textId="51C82200" w:rsidR="000A74B8" w:rsidRDefault="000A74B8" w:rsidP="00AE5A2B">
      <w:pPr>
        <w:pStyle w:val="ListParagraph"/>
        <w:numPr>
          <w:ilvl w:val="1"/>
          <w:numId w:val="2"/>
        </w:numPr>
        <w:tabs>
          <w:tab w:val="left" w:pos="426"/>
        </w:tabs>
        <w:spacing w:line="276" w:lineRule="auto"/>
        <w:ind w:left="0" w:firstLine="0"/>
        <w:contextualSpacing w:val="0"/>
        <w:jc w:val="both"/>
        <w:rPr>
          <w:lang w:val="mn-MN"/>
        </w:rPr>
      </w:pPr>
      <w:r w:rsidRPr="00EA0440">
        <w:rPr>
          <w:lang w:val="mn-MN"/>
        </w:rPr>
        <w:t xml:space="preserve"> </w:t>
      </w:r>
      <w:r w:rsidR="00D84DEF" w:rsidRPr="0036760F">
        <w:rPr>
          <w:color w:val="FF0000"/>
          <w:lang w:val="mn-MN"/>
        </w:rPr>
        <w:t xml:space="preserve">Өмчийн бүх </w:t>
      </w:r>
      <w:r w:rsidR="00D84DEF">
        <w:rPr>
          <w:lang w:val="mn-MN"/>
        </w:rPr>
        <w:t>э</w:t>
      </w:r>
      <w:r w:rsidR="003D4149" w:rsidRPr="00D9773E">
        <w:rPr>
          <w:lang w:val="mn-MN"/>
        </w:rPr>
        <w:t xml:space="preserve">рүүл мэндийн байгууллага нь өдрийн эмчилгээг үзүүлэхэд өөрийн үйл ажиллагааны онцлог, хүчин чадалд уялдуулан тусламж, </w:t>
      </w:r>
      <w:r w:rsidR="00AB1EF0" w:rsidRPr="00D9773E">
        <w:rPr>
          <w:lang w:val="mn-MN"/>
        </w:rPr>
        <w:t>үйлчилгээний хэрэгцээ, ачаалал, эрүүл мэндийн технологи, оношилгоо, эмчилгээний стандарт, эмнэлзүйн зааварт үндэслэн эмнэлгийн мэргэжилтний орон тоог зохистой байдлаар хуваарилалт хийж, удирдах, хяналт тавих</w:t>
      </w:r>
      <w:r w:rsidR="005349EE" w:rsidRPr="00D9773E">
        <w:rPr>
          <w:lang w:val="mn-MN"/>
        </w:rPr>
        <w:t xml:space="preserve"> зохион байгуулалтын арга хэмжээ авч хэрэгжүүлнэ.</w:t>
      </w:r>
    </w:p>
    <w:p w14:paraId="57A036AB" w14:textId="7E8E86CD" w:rsidR="000A74B8" w:rsidRDefault="00C114FA" w:rsidP="00AE5A2B">
      <w:pPr>
        <w:pStyle w:val="ListParagraph"/>
        <w:numPr>
          <w:ilvl w:val="1"/>
          <w:numId w:val="2"/>
        </w:numPr>
        <w:tabs>
          <w:tab w:val="left" w:pos="426"/>
        </w:tabs>
        <w:spacing w:line="276" w:lineRule="auto"/>
        <w:ind w:left="0" w:firstLine="0"/>
        <w:contextualSpacing w:val="0"/>
        <w:jc w:val="both"/>
        <w:rPr>
          <w:lang w:val="mn-MN"/>
        </w:rPr>
      </w:pPr>
      <w:r w:rsidRPr="00EA0440">
        <w:rPr>
          <w:lang w:val="mn-MN"/>
        </w:rPr>
        <w:t xml:space="preserve"> </w:t>
      </w:r>
      <w:r w:rsidR="00E60CD1" w:rsidRPr="000A74B8">
        <w:rPr>
          <w:lang w:val="mn-MN"/>
        </w:rPr>
        <w:t xml:space="preserve">Эрүүл мэндийн байгууллагууд өдрийн эмчилгээний үйлчлүүлэгчийн урсгал, эмчилгээний төрөл, зохион байгуулалт, ажилтны үүрэг, хариуцлагыг тодорхойлсон </w:t>
      </w:r>
      <w:r w:rsidR="00E60CD1" w:rsidRPr="00223280">
        <w:rPr>
          <w:lang w:val="mn-MN"/>
        </w:rPr>
        <w:t>журмыг батлан</w:t>
      </w:r>
      <w:r w:rsidR="00E60CD1" w:rsidRPr="000A74B8">
        <w:rPr>
          <w:lang w:val="mn-MN"/>
        </w:rPr>
        <w:t xml:space="preserve"> хэрэгжилтэд хяналт тавьж ажиллана. </w:t>
      </w:r>
    </w:p>
    <w:p w14:paraId="781960B1" w14:textId="0951F210" w:rsidR="000A74B8" w:rsidRPr="0036760F" w:rsidRDefault="00C114FA" w:rsidP="00AE5A2B">
      <w:pPr>
        <w:pStyle w:val="ListParagraph"/>
        <w:numPr>
          <w:ilvl w:val="1"/>
          <w:numId w:val="2"/>
        </w:numPr>
        <w:tabs>
          <w:tab w:val="left" w:pos="426"/>
        </w:tabs>
        <w:spacing w:line="276" w:lineRule="auto"/>
        <w:ind w:left="0" w:firstLine="0"/>
        <w:contextualSpacing w:val="0"/>
        <w:jc w:val="both"/>
        <w:rPr>
          <w:lang w:val="mn-MN"/>
        </w:rPr>
      </w:pPr>
      <w:r w:rsidRPr="00000FC6">
        <w:rPr>
          <w:color w:val="FF0000"/>
          <w:lang w:val="mn-MN"/>
        </w:rPr>
        <w:t xml:space="preserve"> </w:t>
      </w:r>
      <w:r w:rsidR="00E60CD1" w:rsidRPr="0036760F">
        <w:rPr>
          <w:lang w:val="mn-MN"/>
        </w:rPr>
        <w:t>Энэхүү журмын 2.2.-т заасан журамд өдрийн эмчилгээний тусламж, үйлчилгээний хугацаа, заалт, хэвтүүлэн эмчлэх хэсэгт шилжүүлэх нөхцөл,</w:t>
      </w:r>
      <w:r w:rsidR="00000FC6" w:rsidRPr="0036760F">
        <w:rPr>
          <w:lang w:val="mn-MN"/>
        </w:rPr>
        <w:t xml:space="preserve"> өдрийн эмчилгээний нэгжийн</w:t>
      </w:r>
      <w:r w:rsidR="00E60CD1" w:rsidRPr="0036760F">
        <w:rPr>
          <w:lang w:val="mn-MN"/>
        </w:rPr>
        <w:t xml:space="preserve"> </w:t>
      </w:r>
      <w:r w:rsidR="00075C57" w:rsidRPr="0036760F">
        <w:rPr>
          <w:lang w:val="mn-MN"/>
        </w:rPr>
        <w:t>зохион байгуулалтыг тодорхой тусгасан байна.</w:t>
      </w:r>
    </w:p>
    <w:p w14:paraId="3A69600E" w14:textId="798C1584" w:rsidR="000A74B8" w:rsidRPr="0036760F" w:rsidRDefault="0087788D" w:rsidP="00AE5A2B">
      <w:pPr>
        <w:pStyle w:val="ListParagraph"/>
        <w:numPr>
          <w:ilvl w:val="1"/>
          <w:numId w:val="2"/>
        </w:numPr>
        <w:tabs>
          <w:tab w:val="left" w:pos="426"/>
        </w:tabs>
        <w:spacing w:line="276" w:lineRule="auto"/>
        <w:ind w:left="0" w:firstLine="0"/>
        <w:contextualSpacing w:val="0"/>
        <w:jc w:val="both"/>
        <w:rPr>
          <w:lang w:val="mn-MN"/>
        </w:rPr>
      </w:pPr>
      <w:r w:rsidRPr="0036760F">
        <w:rPr>
          <w:lang w:val="mn-MN"/>
        </w:rPr>
        <w:t xml:space="preserve"> </w:t>
      </w:r>
      <w:r w:rsidR="00075C57" w:rsidRPr="0036760F">
        <w:rPr>
          <w:lang w:val="mn-MN"/>
        </w:rPr>
        <w:t>Өдрийн мэс засал, мэс ажилбарын тухайд эмнэлгийн хэвтүүлэн эмчлэх хэсэгт 24 цагийн дотор хэвтэн эмчлүүлж гарах байдлаар зохион байгуулж болно.</w:t>
      </w:r>
    </w:p>
    <w:p w14:paraId="04BB05DF" w14:textId="0E226543" w:rsidR="000A74B8" w:rsidRDefault="0087788D" w:rsidP="00AE5A2B">
      <w:pPr>
        <w:pStyle w:val="ListParagraph"/>
        <w:numPr>
          <w:ilvl w:val="1"/>
          <w:numId w:val="2"/>
        </w:numPr>
        <w:tabs>
          <w:tab w:val="left" w:pos="426"/>
        </w:tabs>
        <w:spacing w:line="276" w:lineRule="auto"/>
        <w:ind w:left="0" w:firstLine="0"/>
        <w:contextualSpacing w:val="0"/>
        <w:jc w:val="both"/>
        <w:rPr>
          <w:lang w:val="mn-MN"/>
        </w:rPr>
      </w:pPr>
      <w:r>
        <w:rPr>
          <w:lang w:val="mn-MN"/>
        </w:rPr>
        <w:t xml:space="preserve"> </w:t>
      </w:r>
      <w:r w:rsidR="003569F5" w:rsidRPr="000A74B8">
        <w:rPr>
          <w:lang w:val="mn-MN"/>
        </w:rPr>
        <w:t>Өдрийн эмчилгээ үзүүлэх өрөө</w:t>
      </w:r>
      <w:r w:rsidR="00BF6877">
        <w:rPr>
          <w:lang w:val="mn-MN"/>
        </w:rPr>
        <w:t>,</w:t>
      </w:r>
      <w:r w:rsidR="003569F5" w:rsidRPr="000A74B8">
        <w:rPr>
          <w:lang w:val="mn-MN"/>
        </w:rPr>
        <w:t xml:space="preserve"> тасалгааг үйл ажиллагаа, үндсэн мэргэшлийн чиглэл, онцлог,</w:t>
      </w:r>
      <w:r w:rsidR="002B275C">
        <w:rPr>
          <w:lang w:val="mn-MN"/>
        </w:rPr>
        <w:t xml:space="preserve"> үйлчлүүлэгчийн</w:t>
      </w:r>
      <w:r w:rsidR="003569F5" w:rsidRPr="000A74B8">
        <w:rPr>
          <w:lang w:val="mn-MN"/>
        </w:rPr>
        <w:t xml:space="preserve"> хэрэгцээ</w:t>
      </w:r>
      <w:r w:rsidR="006F3EBA">
        <w:rPr>
          <w:lang w:val="mn-MN"/>
        </w:rPr>
        <w:t>нд</w:t>
      </w:r>
      <w:r w:rsidR="003569F5" w:rsidRPr="000A74B8">
        <w:rPr>
          <w:lang w:val="mn-MN"/>
        </w:rPr>
        <w:t xml:space="preserve"> нийцү</w:t>
      </w:r>
      <w:r w:rsidR="002B275C">
        <w:rPr>
          <w:lang w:val="mn-MN"/>
        </w:rPr>
        <w:t>үлсэн,</w:t>
      </w:r>
      <w:r w:rsidR="003569F5" w:rsidRPr="000A74B8">
        <w:rPr>
          <w:lang w:val="mn-MN"/>
        </w:rPr>
        <w:t xml:space="preserve"> тусламж, үйлчилгээний хүртээмж, чанар, аюулгүй байдлыг хангах</w:t>
      </w:r>
      <w:r w:rsidR="006F3EBA">
        <w:rPr>
          <w:lang w:val="mn-MN"/>
        </w:rPr>
        <w:t>,</w:t>
      </w:r>
      <w:r w:rsidR="003569F5" w:rsidRPr="000A74B8">
        <w:rPr>
          <w:lang w:val="mn-MN"/>
        </w:rPr>
        <w:t xml:space="preserve"> шаардлагатай багаж хэрэгсл</w:t>
      </w:r>
      <w:r w:rsidR="00C253BC">
        <w:rPr>
          <w:lang w:val="mn-MN"/>
        </w:rPr>
        <w:t xml:space="preserve">ээр </w:t>
      </w:r>
      <w:r w:rsidR="002B275C">
        <w:rPr>
          <w:lang w:val="mn-MN"/>
        </w:rPr>
        <w:lastRenderedPageBreak/>
        <w:t>тоноглогдсон</w:t>
      </w:r>
      <w:r w:rsidR="00F07474" w:rsidRPr="000A74B8">
        <w:rPr>
          <w:lang w:val="mn-MN"/>
        </w:rPr>
        <w:t>, яаралтай тусламжийн эм, эмнэлгийн хэрэгсэл байршуулж, эмчилгээний хяналт, зөвлөгөө мэдээллээр хангах</w:t>
      </w:r>
      <w:r w:rsidR="000B4C93" w:rsidRPr="000A74B8">
        <w:rPr>
          <w:lang w:val="mn-MN"/>
        </w:rPr>
        <w:t>,</w:t>
      </w:r>
      <w:r w:rsidR="00F07474" w:rsidRPr="000A74B8">
        <w:rPr>
          <w:lang w:val="mn-MN"/>
        </w:rPr>
        <w:t xml:space="preserve"> холбоо барих хэрэгслээр тоноглон, үйлчлүүлэгч</w:t>
      </w:r>
      <w:r w:rsidR="00282FE4">
        <w:rPr>
          <w:lang w:val="mn-MN"/>
        </w:rPr>
        <w:t>ий</w:t>
      </w:r>
      <w:r w:rsidR="0009107A">
        <w:rPr>
          <w:lang w:val="mn-MN"/>
        </w:rPr>
        <w:t xml:space="preserve">н </w:t>
      </w:r>
      <w:r w:rsidR="00E37955" w:rsidRPr="000A74B8">
        <w:rPr>
          <w:lang w:val="mn-MN"/>
        </w:rPr>
        <w:t>сэтгэлд нийцсэн орчныг бүрдүүл</w:t>
      </w:r>
      <w:r w:rsidR="002B275C">
        <w:rPr>
          <w:lang w:val="mn-MN"/>
        </w:rPr>
        <w:t>сэн байна</w:t>
      </w:r>
      <w:r w:rsidR="00E37955" w:rsidRPr="000A74B8">
        <w:rPr>
          <w:lang w:val="mn-MN"/>
        </w:rPr>
        <w:t>.</w:t>
      </w:r>
    </w:p>
    <w:p w14:paraId="7B9CAA2D" w14:textId="58937C00" w:rsidR="000B069F" w:rsidRDefault="0087788D" w:rsidP="00AE5A2B">
      <w:pPr>
        <w:pStyle w:val="ListParagraph"/>
        <w:numPr>
          <w:ilvl w:val="1"/>
          <w:numId w:val="2"/>
        </w:numPr>
        <w:tabs>
          <w:tab w:val="left" w:pos="426"/>
        </w:tabs>
        <w:spacing w:line="276" w:lineRule="auto"/>
        <w:ind w:left="0" w:firstLine="0"/>
        <w:contextualSpacing w:val="0"/>
        <w:jc w:val="both"/>
        <w:rPr>
          <w:lang w:val="mn-MN"/>
        </w:rPr>
      </w:pPr>
      <w:r>
        <w:rPr>
          <w:lang w:val="mn-MN"/>
        </w:rPr>
        <w:t xml:space="preserve"> </w:t>
      </w:r>
      <w:r w:rsidR="008038D1" w:rsidRPr="000A74B8">
        <w:rPr>
          <w:lang w:val="mn-MN"/>
        </w:rPr>
        <w:t>Тусламж, үйлчилгээ үзүүлэх өрөө тасалгаан</w:t>
      </w:r>
      <w:r w:rsidR="002B275C">
        <w:rPr>
          <w:lang w:val="mn-MN"/>
        </w:rPr>
        <w:t>д</w:t>
      </w:r>
      <w:r w:rsidR="008038D1" w:rsidRPr="000A74B8">
        <w:rPr>
          <w:lang w:val="mn-MN"/>
        </w:rPr>
        <w:t xml:space="preserve"> үйлчилгээ үзүүлэгчийн танилцуулга, үйл ажиллагаа</w:t>
      </w:r>
      <w:r w:rsidR="00036483" w:rsidRPr="000A74B8">
        <w:rPr>
          <w:lang w:val="mn-MN"/>
        </w:rPr>
        <w:t>, өдрийн эмчилгээний талаар үйлчүүлэгчид ойлгомжтой хэлбэрээр тайлбарласан мэдээ, мэдээллийг байршуулсан байна</w:t>
      </w:r>
      <w:r w:rsidR="00C12C18">
        <w:rPr>
          <w:lang w:val="mn-MN"/>
        </w:rPr>
        <w:t>.</w:t>
      </w:r>
    </w:p>
    <w:p w14:paraId="09AAF019" w14:textId="2D0902D6" w:rsidR="000B069F" w:rsidRPr="000B069F" w:rsidRDefault="0087788D" w:rsidP="00AE5A2B">
      <w:pPr>
        <w:pStyle w:val="ListParagraph"/>
        <w:numPr>
          <w:ilvl w:val="1"/>
          <w:numId w:val="2"/>
        </w:numPr>
        <w:tabs>
          <w:tab w:val="left" w:pos="426"/>
        </w:tabs>
        <w:spacing w:line="276" w:lineRule="auto"/>
        <w:ind w:left="0" w:firstLine="0"/>
        <w:contextualSpacing w:val="0"/>
        <w:jc w:val="both"/>
        <w:rPr>
          <w:lang w:val="mn-MN"/>
        </w:rPr>
      </w:pPr>
      <w:r>
        <w:rPr>
          <w:lang w:val="mn-MN"/>
        </w:rPr>
        <w:t xml:space="preserve"> </w:t>
      </w:r>
      <w:r w:rsidR="000B069F">
        <w:rPr>
          <w:lang w:val="mn-MN"/>
        </w:rPr>
        <w:t>Ө</w:t>
      </w:r>
      <w:r w:rsidR="000B069F" w:rsidRPr="000B069F">
        <w:rPr>
          <w:lang w:val="mn-MN"/>
        </w:rPr>
        <w:t>дрийн эмчилгээнд хамрагд</w:t>
      </w:r>
      <w:r w:rsidR="000B069F">
        <w:rPr>
          <w:lang w:val="mn-MN"/>
        </w:rPr>
        <w:t>сан</w:t>
      </w:r>
      <w:r w:rsidR="000B069F" w:rsidRPr="000B069F">
        <w:rPr>
          <w:lang w:val="mn-MN"/>
        </w:rPr>
        <w:t xml:space="preserve"> үйлчлүүлэгчид эмчилгээтэй холбоотой зөвлөмж, үүсэж болох эрсдэл</w:t>
      </w:r>
      <w:r w:rsidR="000B069F">
        <w:rPr>
          <w:lang w:val="mn-MN"/>
        </w:rPr>
        <w:t xml:space="preserve"> болон </w:t>
      </w:r>
      <w:r w:rsidR="000B069F" w:rsidRPr="000B069F">
        <w:rPr>
          <w:lang w:val="mn-MN"/>
        </w:rPr>
        <w:t>тодруулга</w:t>
      </w:r>
      <w:r w:rsidR="000B069F">
        <w:rPr>
          <w:lang w:val="mn-MN"/>
        </w:rPr>
        <w:t xml:space="preserve"> авах</w:t>
      </w:r>
      <w:r w:rsidR="000B069F" w:rsidRPr="000B069F">
        <w:rPr>
          <w:lang w:val="mn-MN"/>
        </w:rPr>
        <w:t xml:space="preserve"> утасны дугаар бүхий мэдээлэлтэй хуудсыг өгч, эмчилгээний явцад мөрдөх зарчмыг бүрэн ойлгуулна.</w:t>
      </w:r>
    </w:p>
    <w:p w14:paraId="29A06762" w14:textId="77777777" w:rsidR="000B069F" w:rsidRDefault="000B069F" w:rsidP="00AE5A2B">
      <w:pPr>
        <w:pStyle w:val="ListParagraph"/>
        <w:tabs>
          <w:tab w:val="left" w:pos="426"/>
        </w:tabs>
        <w:spacing w:line="276" w:lineRule="auto"/>
        <w:ind w:left="0"/>
        <w:jc w:val="both"/>
        <w:rPr>
          <w:lang w:val="mn-MN"/>
        </w:rPr>
      </w:pPr>
    </w:p>
    <w:p w14:paraId="009B9431" w14:textId="4198AC1B" w:rsidR="00036483" w:rsidRPr="002B4CBD" w:rsidRDefault="00036483" w:rsidP="00AE5A2B">
      <w:pPr>
        <w:pStyle w:val="ListParagraph"/>
        <w:spacing w:line="276" w:lineRule="auto"/>
        <w:ind w:left="357"/>
        <w:contextualSpacing w:val="0"/>
        <w:jc w:val="center"/>
        <w:rPr>
          <w:b/>
          <w:bCs/>
        </w:rPr>
      </w:pPr>
      <w:r w:rsidRPr="00D9773E">
        <w:rPr>
          <w:b/>
          <w:bCs/>
          <w:lang w:val="mn-MN"/>
        </w:rPr>
        <w:t xml:space="preserve">Гурав. </w:t>
      </w:r>
      <w:r w:rsidR="00B31940" w:rsidRPr="00D9773E">
        <w:rPr>
          <w:b/>
          <w:bCs/>
          <w:lang w:val="mn-MN"/>
        </w:rPr>
        <w:t>Өдрийн эмчилгээний</w:t>
      </w:r>
      <w:r w:rsidR="002B4CBD" w:rsidRPr="00910A51">
        <w:rPr>
          <w:b/>
          <w:bCs/>
          <w:color w:val="4472C4" w:themeColor="accent1"/>
          <w:lang w:val="mn-MN"/>
        </w:rPr>
        <w:t xml:space="preserve"> төрөл</w:t>
      </w:r>
    </w:p>
    <w:p w14:paraId="0F264849" w14:textId="77777777" w:rsidR="00652DF0" w:rsidRPr="00D9773E" w:rsidRDefault="00652DF0" w:rsidP="00AE5A2B">
      <w:pPr>
        <w:pStyle w:val="ListParagraph"/>
        <w:spacing w:line="276" w:lineRule="auto"/>
        <w:ind w:left="357"/>
        <w:contextualSpacing w:val="0"/>
        <w:jc w:val="center"/>
        <w:rPr>
          <w:b/>
          <w:bCs/>
          <w:lang w:val="mn-MN"/>
        </w:rPr>
      </w:pPr>
    </w:p>
    <w:p w14:paraId="798E60B6" w14:textId="25BC723A" w:rsidR="00440CCA" w:rsidRPr="008904D2" w:rsidRDefault="000B7B97" w:rsidP="00AE5A2B">
      <w:pPr>
        <w:pStyle w:val="ListParagraph"/>
        <w:numPr>
          <w:ilvl w:val="1"/>
          <w:numId w:val="12"/>
        </w:numPr>
        <w:spacing w:line="276" w:lineRule="auto"/>
        <w:ind w:left="426" w:hanging="491"/>
        <w:jc w:val="both"/>
        <w:rPr>
          <w:lang w:val="mn-MN"/>
        </w:rPr>
      </w:pPr>
      <w:r w:rsidRPr="008904D2">
        <w:rPr>
          <w:lang w:val="mn-MN"/>
        </w:rPr>
        <w:t>Өдрийн эмийн эмчилгээ</w:t>
      </w:r>
    </w:p>
    <w:p w14:paraId="4AE94C68" w14:textId="174FC410" w:rsidR="009F0D9A" w:rsidRDefault="002759A1" w:rsidP="00AE5A2B">
      <w:pPr>
        <w:pStyle w:val="ListParagraph"/>
        <w:numPr>
          <w:ilvl w:val="2"/>
          <w:numId w:val="12"/>
        </w:numPr>
        <w:spacing w:line="276" w:lineRule="auto"/>
        <w:ind w:left="1134"/>
        <w:jc w:val="both"/>
        <w:rPr>
          <w:lang w:val="mn-MN"/>
        </w:rPr>
      </w:pPr>
      <w:r>
        <w:rPr>
          <w:lang w:val="mn-MN"/>
        </w:rPr>
        <w:t>1-3</w:t>
      </w:r>
      <w:r w:rsidR="008904D2" w:rsidRPr="00933336">
        <w:rPr>
          <w:lang w:val="mn-MN"/>
        </w:rPr>
        <w:t xml:space="preserve"> </w:t>
      </w:r>
      <w:r w:rsidR="000B7B97" w:rsidRPr="00933336">
        <w:rPr>
          <w:lang w:val="mn-MN"/>
        </w:rPr>
        <w:t xml:space="preserve">удаа хийх </w:t>
      </w:r>
      <w:r w:rsidR="00C05760" w:rsidRPr="00933336">
        <w:rPr>
          <w:lang w:val="mn-MN"/>
        </w:rPr>
        <w:t>эмчилгээ</w:t>
      </w:r>
      <w:r w:rsidR="00AE0063">
        <w:rPr>
          <w:lang w:val="mn-MN"/>
        </w:rPr>
        <w:t xml:space="preserve"> </w:t>
      </w:r>
      <w:r w:rsidR="00AE0063" w:rsidRPr="00B51812">
        <w:rPr>
          <w:lang w:val="mn-MN"/>
        </w:rPr>
        <w:t>/</w:t>
      </w:r>
      <w:r w:rsidR="00B00645" w:rsidRPr="00B51812">
        <w:rPr>
          <w:lang w:val="mn-MN"/>
        </w:rPr>
        <w:t xml:space="preserve">архины эмчилгээ, </w:t>
      </w:r>
      <w:r w:rsidR="00AE0063" w:rsidRPr="00B51812">
        <w:rPr>
          <w:lang w:val="mn-MN"/>
        </w:rPr>
        <w:t xml:space="preserve">зарим БЗДХ, </w:t>
      </w:r>
      <w:r w:rsidR="00700005" w:rsidRPr="00B51812">
        <w:rPr>
          <w:lang w:val="mn-MN"/>
        </w:rPr>
        <w:t>тэмбүү г</w:t>
      </w:r>
      <w:r w:rsidRPr="00B51812">
        <w:rPr>
          <w:lang w:val="mn-MN"/>
        </w:rPr>
        <w:t>.</w:t>
      </w:r>
      <w:r w:rsidR="00700005" w:rsidRPr="00B51812">
        <w:rPr>
          <w:lang w:val="mn-MN"/>
        </w:rPr>
        <w:t>м</w:t>
      </w:r>
      <w:r w:rsidR="00AE0063" w:rsidRPr="00B51812">
        <w:rPr>
          <w:lang w:val="mn-MN"/>
        </w:rPr>
        <w:t>/</w:t>
      </w:r>
    </w:p>
    <w:p w14:paraId="1C4B4973" w14:textId="77777777" w:rsidR="009F0D9A" w:rsidRDefault="00F73179" w:rsidP="00AE5A2B">
      <w:pPr>
        <w:pStyle w:val="ListParagraph"/>
        <w:numPr>
          <w:ilvl w:val="2"/>
          <w:numId w:val="12"/>
        </w:numPr>
        <w:spacing w:line="276" w:lineRule="auto"/>
        <w:ind w:left="1134"/>
        <w:jc w:val="both"/>
        <w:rPr>
          <w:lang w:val="mn-MN"/>
        </w:rPr>
      </w:pPr>
      <w:r w:rsidRPr="009F0D9A">
        <w:rPr>
          <w:lang w:val="mn-MN"/>
        </w:rPr>
        <w:t>Нэг</w:t>
      </w:r>
      <w:r w:rsidR="00E3661C" w:rsidRPr="009F0D9A">
        <w:rPr>
          <w:lang w:val="mn-MN"/>
        </w:rPr>
        <w:t xml:space="preserve"> оно</w:t>
      </w:r>
      <w:r w:rsidRPr="009F0D9A">
        <w:rPr>
          <w:lang w:val="mn-MN"/>
        </w:rPr>
        <w:t>ш</w:t>
      </w:r>
      <w:r w:rsidR="00E3661C" w:rsidRPr="009F0D9A">
        <w:rPr>
          <w:lang w:val="mn-MN"/>
        </w:rPr>
        <w:t>оор т</w:t>
      </w:r>
      <w:r w:rsidR="008904D2" w:rsidRPr="009F0D9A">
        <w:rPr>
          <w:lang w:val="mn-MN"/>
        </w:rPr>
        <w:t>ав</w:t>
      </w:r>
      <w:r w:rsidR="00255D9A" w:rsidRPr="009F0D9A">
        <w:rPr>
          <w:lang w:val="mn-MN"/>
        </w:rPr>
        <w:t>аас доошгүй</w:t>
      </w:r>
      <w:r w:rsidR="009E6D71" w:rsidRPr="009F0D9A">
        <w:rPr>
          <w:lang w:val="mn-MN"/>
        </w:rPr>
        <w:t xml:space="preserve"> хоног </w:t>
      </w:r>
      <w:r w:rsidR="00E3661C" w:rsidRPr="009F0D9A">
        <w:rPr>
          <w:lang w:val="mn-MN"/>
        </w:rPr>
        <w:t>үргэлжлэх</w:t>
      </w:r>
      <w:r w:rsidR="009E6D71" w:rsidRPr="009F0D9A">
        <w:rPr>
          <w:lang w:val="mn-MN"/>
        </w:rPr>
        <w:t xml:space="preserve"> эмчилгээ</w:t>
      </w:r>
      <w:r w:rsidR="003D3806" w:rsidRPr="009F0D9A">
        <w:rPr>
          <w:lang w:val="mn-MN"/>
        </w:rPr>
        <w:t xml:space="preserve"> </w:t>
      </w:r>
    </w:p>
    <w:p w14:paraId="261BCD9B" w14:textId="77777777" w:rsidR="009F0D9A" w:rsidRPr="009F0D9A" w:rsidRDefault="009E6D71" w:rsidP="00AE5A2B">
      <w:pPr>
        <w:pStyle w:val="ListParagraph"/>
        <w:numPr>
          <w:ilvl w:val="2"/>
          <w:numId w:val="12"/>
        </w:numPr>
        <w:spacing w:line="276" w:lineRule="auto"/>
        <w:ind w:left="1134"/>
        <w:jc w:val="both"/>
        <w:rPr>
          <w:lang w:val="mn-MN"/>
        </w:rPr>
      </w:pPr>
      <w:r w:rsidRPr="009F0D9A">
        <w:rPr>
          <w:lang w:val="mn-MN"/>
        </w:rPr>
        <w:t>Үргэлжилсэн эмчилгээ</w:t>
      </w:r>
      <w:r w:rsidR="00C03C57" w:rsidRPr="009F0D9A">
        <w:rPr>
          <w:lang w:val="mn-MN"/>
        </w:rPr>
        <w:t xml:space="preserve"> </w:t>
      </w:r>
      <w:r w:rsidR="00E73621" w:rsidRPr="00EA0440">
        <w:rPr>
          <w:lang w:val="mn-MN"/>
        </w:rPr>
        <w:t>(</w:t>
      </w:r>
      <w:r w:rsidR="00E73621" w:rsidRPr="009F0D9A">
        <w:rPr>
          <w:lang w:val="mn-MN"/>
        </w:rPr>
        <w:t>Хөгжлийн бэрхшээлтэй хүүхдийн эмчилгээ</w:t>
      </w:r>
      <w:r w:rsidR="00E73621" w:rsidRPr="00EA0440">
        <w:rPr>
          <w:lang w:val="mn-MN"/>
        </w:rPr>
        <w:t>)</w:t>
      </w:r>
    </w:p>
    <w:p w14:paraId="78C43D3B" w14:textId="591BC5D7" w:rsidR="009E6D71" w:rsidRPr="002B275C" w:rsidRDefault="007B4C96" w:rsidP="00AE5A2B">
      <w:pPr>
        <w:pStyle w:val="ListParagraph"/>
        <w:numPr>
          <w:ilvl w:val="1"/>
          <w:numId w:val="12"/>
        </w:numPr>
        <w:spacing w:line="276" w:lineRule="auto"/>
        <w:ind w:left="426" w:hanging="437"/>
        <w:jc w:val="both"/>
        <w:rPr>
          <w:lang w:val="mn-MN"/>
        </w:rPr>
      </w:pPr>
      <w:r>
        <w:rPr>
          <w:lang w:val="mn-MN"/>
        </w:rPr>
        <w:t xml:space="preserve"> </w:t>
      </w:r>
      <w:r w:rsidR="00FA2FF1" w:rsidRPr="002B275C">
        <w:rPr>
          <w:lang w:val="mn-MN"/>
        </w:rPr>
        <w:t>Өдрийн мэс засал</w:t>
      </w:r>
    </w:p>
    <w:p w14:paraId="034420F2" w14:textId="77777777" w:rsidR="00DD4170" w:rsidRDefault="00FA2FF1" w:rsidP="00AE5A2B">
      <w:pPr>
        <w:pStyle w:val="ListParagraph"/>
        <w:numPr>
          <w:ilvl w:val="2"/>
          <w:numId w:val="12"/>
        </w:numPr>
        <w:tabs>
          <w:tab w:val="left" w:pos="1134"/>
        </w:tabs>
        <w:spacing w:line="276" w:lineRule="auto"/>
        <w:ind w:left="426" w:firstLine="0"/>
        <w:jc w:val="both"/>
        <w:rPr>
          <w:lang w:val="mn-MN"/>
        </w:rPr>
      </w:pPr>
      <w:r w:rsidRPr="00DD4170">
        <w:rPr>
          <w:lang w:val="mn-MN"/>
        </w:rPr>
        <w:t>Мэс ажилбар</w:t>
      </w:r>
    </w:p>
    <w:p w14:paraId="0D2F078B" w14:textId="77777777" w:rsidR="00DD4170" w:rsidRDefault="00FA2FF1" w:rsidP="00AE5A2B">
      <w:pPr>
        <w:pStyle w:val="ListParagraph"/>
        <w:numPr>
          <w:ilvl w:val="2"/>
          <w:numId w:val="12"/>
        </w:numPr>
        <w:tabs>
          <w:tab w:val="left" w:pos="1134"/>
        </w:tabs>
        <w:spacing w:line="276" w:lineRule="auto"/>
        <w:ind w:left="426" w:firstLine="0"/>
        <w:jc w:val="both"/>
        <w:rPr>
          <w:lang w:val="mn-MN"/>
        </w:rPr>
      </w:pPr>
      <w:r w:rsidRPr="00DD4170">
        <w:rPr>
          <w:lang w:val="mn-MN"/>
        </w:rPr>
        <w:t>Бүтэн унтуулга</w:t>
      </w:r>
      <w:r w:rsidR="00B22F5F" w:rsidRPr="00DD4170">
        <w:rPr>
          <w:lang w:val="mn-MN"/>
        </w:rPr>
        <w:t>гүй хийх мэс засал</w:t>
      </w:r>
      <w:r w:rsidR="004F7169" w:rsidRPr="00DD4170">
        <w:rPr>
          <w:lang w:val="mn-MN"/>
        </w:rPr>
        <w:t xml:space="preserve"> </w:t>
      </w:r>
    </w:p>
    <w:p w14:paraId="687088DC" w14:textId="5330AB78" w:rsidR="00255C94" w:rsidRPr="00DD4170" w:rsidRDefault="00255C94" w:rsidP="00AE5A2B">
      <w:pPr>
        <w:pStyle w:val="ListParagraph"/>
        <w:numPr>
          <w:ilvl w:val="2"/>
          <w:numId w:val="12"/>
        </w:numPr>
        <w:tabs>
          <w:tab w:val="left" w:pos="1134"/>
        </w:tabs>
        <w:spacing w:line="276" w:lineRule="auto"/>
        <w:ind w:left="426" w:firstLine="0"/>
        <w:jc w:val="both"/>
        <w:rPr>
          <w:lang w:val="mn-MN"/>
        </w:rPr>
      </w:pPr>
      <w:r w:rsidRPr="00DD4170">
        <w:rPr>
          <w:lang w:val="mn-MN"/>
        </w:rPr>
        <w:t>Дурангаар хийх мэс засал</w:t>
      </w:r>
    </w:p>
    <w:p w14:paraId="73A8DD49" w14:textId="113E2370" w:rsidR="009C1664" w:rsidRPr="00206452" w:rsidRDefault="009C1664" w:rsidP="00AE5A2B">
      <w:pPr>
        <w:pStyle w:val="ListParagraph"/>
        <w:numPr>
          <w:ilvl w:val="1"/>
          <w:numId w:val="12"/>
        </w:numPr>
        <w:spacing w:line="276" w:lineRule="auto"/>
        <w:ind w:left="426" w:hanging="491"/>
        <w:jc w:val="both"/>
        <w:rPr>
          <w:lang w:val="mn-MN"/>
        </w:rPr>
      </w:pPr>
      <w:r w:rsidRPr="00206452">
        <w:rPr>
          <w:lang w:val="mn-MN"/>
        </w:rPr>
        <w:t>Дүрс оношилгооны хяналта</w:t>
      </w:r>
      <w:r w:rsidR="001D390F" w:rsidRPr="00206452">
        <w:rPr>
          <w:lang w:val="mn-MN"/>
        </w:rPr>
        <w:t>д</w:t>
      </w:r>
      <w:r w:rsidR="00A155E0" w:rsidRPr="00206452">
        <w:t xml:space="preserve"> </w:t>
      </w:r>
      <w:r w:rsidR="00A155E0" w:rsidRPr="00206452">
        <w:rPr>
          <w:lang w:val="mn-MN"/>
        </w:rPr>
        <w:t>хийх</w:t>
      </w:r>
      <w:r w:rsidRPr="00206452">
        <w:rPr>
          <w:lang w:val="mn-MN"/>
        </w:rPr>
        <w:t xml:space="preserve"> ажилбар</w:t>
      </w:r>
    </w:p>
    <w:p w14:paraId="18056194" w14:textId="740E3554" w:rsidR="00255C94" w:rsidRPr="00206452" w:rsidRDefault="00255C94" w:rsidP="00AE5A2B">
      <w:pPr>
        <w:pStyle w:val="ListParagraph"/>
        <w:numPr>
          <w:ilvl w:val="2"/>
          <w:numId w:val="12"/>
        </w:numPr>
        <w:spacing w:line="276" w:lineRule="auto"/>
        <w:ind w:left="1134"/>
        <w:jc w:val="both"/>
        <w:rPr>
          <w:lang w:val="mn-MN"/>
        </w:rPr>
      </w:pPr>
      <w:r w:rsidRPr="00206452">
        <w:rPr>
          <w:lang w:val="mn-MN"/>
        </w:rPr>
        <w:t>Хэт авиан болон рентгены хяналтад хийх ажилбар</w:t>
      </w:r>
    </w:p>
    <w:p w14:paraId="6628E937" w14:textId="42173E4C" w:rsidR="00255C94" w:rsidRPr="00206452" w:rsidRDefault="00255C94" w:rsidP="00AE5A2B">
      <w:pPr>
        <w:pStyle w:val="ListParagraph"/>
        <w:numPr>
          <w:ilvl w:val="2"/>
          <w:numId w:val="12"/>
        </w:numPr>
        <w:spacing w:line="276" w:lineRule="auto"/>
        <w:ind w:left="1134"/>
        <w:jc w:val="both"/>
        <w:rPr>
          <w:lang w:val="mn-MN"/>
        </w:rPr>
      </w:pPr>
      <w:r w:rsidRPr="00206452">
        <w:rPr>
          <w:lang w:val="mn-MN"/>
        </w:rPr>
        <w:t>Компьютер томографийн хяналтад хийх ажилбар</w:t>
      </w:r>
    </w:p>
    <w:p w14:paraId="4E412B72" w14:textId="4E69F359" w:rsidR="00255C94" w:rsidRPr="00206452" w:rsidRDefault="00255C94" w:rsidP="00AE5A2B">
      <w:pPr>
        <w:pStyle w:val="ListParagraph"/>
        <w:numPr>
          <w:ilvl w:val="2"/>
          <w:numId w:val="12"/>
        </w:numPr>
        <w:spacing w:line="276" w:lineRule="auto"/>
        <w:ind w:left="1134"/>
        <w:jc w:val="both"/>
        <w:rPr>
          <w:lang w:val="mn-MN"/>
        </w:rPr>
      </w:pPr>
      <w:r w:rsidRPr="00206452">
        <w:rPr>
          <w:lang w:val="mn-MN"/>
        </w:rPr>
        <w:t>Ангиографийн ажилбар</w:t>
      </w:r>
    </w:p>
    <w:p w14:paraId="5AA5D3CA" w14:textId="542EB6FA" w:rsidR="00B22F5F" w:rsidRDefault="00B22F5F" w:rsidP="00AE5A2B">
      <w:pPr>
        <w:pStyle w:val="ListParagraph"/>
        <w:numPr>
          <w:ilvl w:val="1"/>
          <w:numId w:val="12"/>
        </w:numPr>
        <w:spacing w:line="276" w:lineRule="auto"/>
        <w:ind w:left="426" w:hanging="491"/>
        <w:jc w:val="both"/>
        <w:rPr>
          <w:lang w:val="mn-MN"/>
        </w:rPr>
      </w:pPr>
      <w:r>
        <w:rPr>
          <w:lang w:val="mn-MN"/>
        </w:rPr>
        <w:t>Хавдрын хими эмчилгээ</w:t>
      </w:r>
    </w:p>
    <w:p w14:paraId="708F3F26" w14:textId="15134DE8" w:rsidR="00255C94" w:rsidRDefault="00255C94" w:rsidP="00AE5A2B">
      <w:pPr>
        <w:pStyle w:val="ListParagraph"/>
        <w:numPr>
          <w:ilvl w:val="2"/>
          <w:numId w:val="12"/>
        </w:numPr>
        <w:spacing w:line="276" w:lineRule="auto"/>
        <w:ind w:left="1134"/>
        <w:jc w:val="both"/>
        <w:rPr>
          <w:lang w:val="mn-MN"/>
        </w:rPr>
      </w:pPr>
      <w:r>
        <w:rPr>
          <w:lang w:val="mn-MN"/>
        </w:rPr>
        <w:t>Системийн хими эмчилгээ</w:t>
      </w:r>
    </w:p>
    <w:p w14:paraId="49291095" w14:textId="1F6E6AA0" w:rsidR="00255C94" w:rsidRDefault="00255C94" w:rsidP="00AE5A2B">
      <w:pPr>
        <w:pStyle w:val="ListParagraph"/>
        <w:numPr>
          <w:ilvl w:val="2"/>
          <w:numId w:val="12"/>
        </w:numPr>
        <w:spacing w:line="276" w:lineRule="auto"/>
        <w:ind w:left="1134"/>
        <w:jc w:val="both"/>
        <w:rPr>
          <w:lang w:val="mn-MN"/>
        </w:rPr>
      </w:pPr>
      <w:r>
        <w:rPr>
          <w:lang w:val="mn-MN"/>
        </w:rPr>
        <w:t>Химийн бай эмчилгээ</w:t>
      </w:r>
    </w:p>
    <w:p w14:paraId="75F82212" w14:textId="11FE154E" w:rsidR="000832F3" w:rsidRPr="00E04FC8" w:rsidRDefault="00C8333B" w:rsidP="00AE5A2B">
      <w:pPr>
        <w:pStyle w:val="ListParagraph"/>
        <w:numPr>
          <w:ilvl w:val="2"/>
          <w:numId w:val="12"/>
        </w:numPr>
        <w:spacing w:line="276" w:lineRule="auto"/>
        <w:ind w:left="1134"/>
        <w:jc w:val="both"/>
        <w:rPr>
          <w:lang w:val="mn-MN"/>
        </w:rPr>
      </w:pPr>
      <w:r w:rsidRPr="00E04FC8">
        <w:rPr>
          <w:lang w:val="mn-MN"/>
        </w:rPr>
        <w:t xml:space="preserve">Системийн </w:t>
      </w:r>
      <w:r w:rsidR="0089144F" w:rsidRPr="00E04FC8">
        <w:rPr>
          <w:lang w:val="mn-MN"/>
        </w:rPr>
        <w:t>х</w:t>
      </w:r>
      <w:r w:rsidRPr="00E04FC8">
        <w:rPr>
          <w:lang w:val="mn-MN"/>
        </w:rPr>
        <w:t xml:space="preserve">ими </w:t>
      </w:r>
      <w:r w:rsidR="0089144F" w:rsidRPr="00E04FC8">
        <w:rPr>
          <w:lang w:val="mn-MN"/>
        </w:rPr>
        <w:t xml:space="preserve">болон бай </w:t>
      </w:r>
      <w:r w:rsidR="00152A84" w:rsidRPr="00E04FC8">
        <w:rPr>
          <w:lang w:val="mn-MN"/>
        </w:rPr>
        <w:t>х</w:t>
      </w:r>
      <w:r w:rsidR="000832F3" w:rsidRPr="00E04FC8">
        <w:rPr>
          <w:lang w:val="mn-MN"/>
        </w:rPr>
        <w:t>авс</w:t>
      </w:r>
      <w:r w:rsidR="00152A84" w:rsidRPr="00E04FC8">
        <w:rPr>
          <w:lang w:val="mn-MN"/>
        </w:rPr>
        <w:t>а</w:t>
      </w:r>
      <w:r w:rsidR="000832F3" w:rsidRPr="00E04FC8">
        <w:rPr>
          <w:lang w:val="mn-MN"/>
        </w:rPr>
        <w:t>р</w:t>
      </w:r>
      <w:r w:rsidR="00152A84" w:rsidRPr="00E04FC8">
        <w:rPr>
          <w:lang w:val="mn-MN"/>
        </w:rPr>
        <w:t>с</w:t>
      </w:r>
      <w:r w:rsidR="000832F3" w:rsidRPr="00E04FC8">
        <w:rPr>
          <w:lang w:val="mn-MN"/>
        </w:rPr>
        <w:t xml:space="preserve">ан </w:t>
      </w:r>
      <w:r w:rsidR="00152A84" w:rsidRPr="00E04FC8">
        <w:rPr>
          <w:lang w:val="mn-MN"/>
        </w:rPr>
        <w:t xml:space="preserve">эмчилгээ </w:t>
      </w:r>
    </w:p>
    <w:p w14:paraId="51E8429F" w14:textId="764CE86F" w:rsidR="00B22F5F" w:rsidRDefault="00B22F5F" w:rsidP="00AE5A2B">
      <w:pPr>
        <w:pStyle w:val="ListParagraph"/>
        <w:numPr>
          <w:ilvl w:val="1"/>
          <w:numId w:val="12"/>
        </w:numPr>
        <w:spacing w:line="276" w:lineRule="auto"/>
        <w:ind w:left="426" w:hanging="491"/>
        <w:jc w:val="both"/>
        <w:rPr>
          <w:lang w:val="mn-MN"/>
        </w:rPr>
      </w:pPr>
      <w:r>
        <w:rPr>
          <w:lang w:val="mn-MN"/>
        </w:rPr>
        <w:t>Туяа эмчилгээ</w:t>
      </w:r>
    </w:p>
    <w:p w14:paraId="3522CA10" w14:textId="2643D183" w:rsidR="00255C94" w:rsidRDefault="00255C94" w:rsidP="00AE5A2B">
      <w:pPr>
        <w:pStyle w:val="ListParagraph"/>
        <w:numPr>
          <w:ilvl w:val="2"/>
          <w:numId w:val="12"/>
        </w:numPr>
        <w:spacing w:line="276" w:lineRule="auto"/>
        <w:ind w:left="1134"/>
        <w:jc w:val="both"/>
        <w:rPr>
          <w:lang w:val="mn-MN"/>
        </w:rPr>
      </w:pPr>
      <w:r>
        <w:rPr>
          <w:lang w:val="mn-MN"/>
        </w:rPr>
        <w:t>Дотуур туяа эмчилгээ</w:t>
      </w:r>
    </w:p>
    <w:p w14:paraId="4E5453B5" w14:textId="4833E061" w:rsidR="00255C94" w:rsidRDefault="00255C94" w:rsidP="00AE5A2B">
      <w:pPr>
        <w:pStyle w:val="ListParagraph"/>
        <w:numPr>
          <w:ilvl w:val="2"/>
          <w:numId w:val="12"/>
        </w:numPr>
        <w:spacing w:line="276" w:lineRule="auto"/>
        <w:ind w:left="1134"/>
        <w:jc w:val="both"/>
        <w:rPr>
          <w:lang w:val="mn-MN"/>
        </w:rPr>
      </w:pPr>
      <w:r>
        <w:rPr>
          <w:lang w:val="mn-MN"/>
        </w:rPr>
        <w:t>Гадуур туяа эмчилгээ</w:t>
      </w:r>
    </w:p>
    <w:p w14:paraId="10B210BE" w14:textId="144DA260" w:rsidR="00E7469E" w:rsidRPr="00E7469E" w:rsidRDefault="00A87728" w:rsidP="00AE5A2B">
      <w:pPr>
        <w:pStyle w:val="ListParagraph"/>
        <w:numPr>
          <w:ilvl w:val="2"/>
          <w:numId w:val="12"/>
        </w:numPr>
        <w:spacing w:line="276" w:lineRule="auto"/>
        <w:ind w:left="1134"/>
        <w:jc w:val="both"/>
        <w:rPr>
          <w:lang w:val="mn-MN"/>
        </w:rPr>
      </w:pPr>
      <w:r w:rsidRPr="00E04FC8">
        <w:rPr>
          <w:lang w:val="mn-MN"/>
        </w:rPr>
        <w:t xml:space="preserve">Шугаман хурдасгуурын </w:t>
      </w:r>
      <w:r w:rsidR="0016427C">
        <w:rPr>
          <w:lang w:val="mn-MN"/>
        </w:rPr>
        <w:t xml:space="preserve">аргаар хийх </w:t>
      </w:r>
      <w:r w:rsidR="00B326E5">
        <w:rPr>
          <w:lang w:val="mn-MN"/>
        </w:rPr>
        <w:t xml:space="preserve">туяа </w:t>
      </w:r>
      <w:r w:rsidRPr="00E04FC8">
        <w:rPr>
          <w:lang w:val="mn-MN"/>
        </w:rPr>
        <w:t>эмчилгээ</w:t>
      </w:r>
      <w:r w:rsidR="00206452" w:rsidRPr="00E04FC8">
        <w:rPr>
          <w:lang w:val="mn-MN"/>
        </w:rPr>
        <w:t xml:space="preserve"> </w:t>
      </w:r>
    </w:p>
    <w:p w14:paraId="1BB1BC9E" w14:textId="0927A281" w:rsidR="00E7469E" w:rsidRDefault="00E7469E" w:rsidP="00AE5A2B">
      <w:pPr>
        <w:pStyle w:val="ListParagraph"/>
        <w:numPr>
          <w:ilvl w:val="1"/>
          <w:numId w:val="12"/>
        </w:numPr>
        <w:spacing w:line="276" w:lineRule="auto"/>
        <w:ind w:left="426" w:hanging="491"/>
        <w:jc w:val="both"/>
        <w:rPr>
          <w:lang w:val="mn-MN"/>
        </w:rPr>
      </w:pPr>
      <w:r>
        <w:rPr>
          <w:lang w:val="mn-MN"/>
        </w:rPr>
        <w:t xml:space="preserve">Хорт хавдрын иод 131 эмчилгээ </w:t>
      </w:r>
    </w:p>
    <w:p w14:paraId="1C72D09A" w14:textId="015B03E9" w:rsidR="00B22F5F" w:rsidRDefault="00B22F5F" w:rsidP="00AE5A2B">
      <w:pPr>
        <w:pStyle w:val="ListParagraph"/>
        <w:numPr>
          <w:ilvl w:val="1"/>
          <w:numId w:val="12"/>
        </w:numPr>
        <w:spacing w:line="276" w:lineRule="auto"/>
        <w:ind w:left="426" w:hanging="491"/>
        <w:jc w:val="both"/>
        <w:rPr>
          <w:lang w:val="mn-MN"/>
        </w:rPr>
      </w:pPr>
      <w:r>
        <w:rPr>
          <w:lang w:val="mn-MN"/>
        </w:rPr>
        <w:t>Диализ эмчилгээ</w:t>
      </w:r>
    </w:p>
    <w:p w14:paraId="36BAFE79" w14:textId="2CDD8DF9" w:rsidR="00B22F5F" w:rsidRDefault="00B22F5F" w:rsidP="00AE5A2B">
      <w:pPr>
        <w:pStyle w:val="ListParagraph"/>
        <w:numPr>
          <w:ilvl w:val="2"/>
          <w:numId w:val="12"/>
        </w:numPr>
        <w:spacing w:line="276" w:lineRule="auto"/>
        <w:ind w:left="1134"/>
        <w:jc w:val="both"/>
        <w:rPr>
          <w:lang w:val="mn-MN"/>
        </w:rPr>
      </w:pPr>
      <w:r>
        <w:rPr>
          <w:lang w:val="mn-MN"/>
        </w:rPr>
        <w:t>Гемодиализ эмчилгээ</w:t>
      </w:r>
    </w:p>
    <w:p w14:paraId="59D1F4CD" w14:textId="45E0725F" w:rsidR="00E31E51" w:rsidRPr="00B562C3" w:rsidRDefault="00B22F5F" w:rsidP="00AE5A2B">
      <w:pPr>
        <w:pStyle w:val="ListParagraph"/>
        <w:numPr>
          <w:ilvl w:val="2"/>
          <w:numId w:val="12"/>
        </w:numPr>
        <w:spacing w:line="276" w:lineRule="auto"/>
        <w:ind w:left="1134"/>
        <w:jc w:val="both"/>
        <w:rPr>
          <w:lang w:val="mn-MN"/>
        </w:rPr>
      </w:pPr>
      <w:r>
        <w:rPr>
          <w:lang w:val="mn-MN"/>
        </w:rPr>
        <w:t>Хэвлийн диализ эмчилгээ</w:t>
      </w:r>
    </w:p>
    <w:p w14:paraId="08477E33" w14:textId="44016FDD" w:rsidR="00B22F5F" w:rsidRDefault="008E4AA3" w:rsidP="00AE5A2B">
      <w:pPr>
        <w:pStyle w:val="ListParagraph"/>
        <w:numPr>
          <w:ilvl w:val="1"/>
          <w:numId w:val="12"/>
        </w:numPr>
        <w:spacing w:line="276" w:lineRule="auto"/>
        <w:ind w:left="426" w:hanging="491"/>
        <w:jc w:val="both"/>
        <w:rPr>
          <w:lang w:val="mn-MN"/>
        </w:rPr>
      </w:pPr>
      <w:r>
        <w:rPr>
          <w:lang w:val="mn-MN"/>
        </w:rPr>
        <w:t>Уламжлалт анагаах ухааны</w:t>
      </w:r>
      <w:r w:rsidR="00C26B40">
        <w:rPr>
          <w:lang w:val="mn-MN"/>
        </w:rPr>
        <w:t xml:space="preserve"> өдрийн засал </w:t>
      </w:r>
      <w:r>
        <w:rPr>
          <w:lang w:val="mn-MN"/>
        </w:rPr>
        <w:t>эмчилгээ</w:t>
      </w:r>
    </w:p>
    <w:p w14:paraId="3E93F335" w14:textId="1851CB1A" w:rsidR="00C26B40" w:rsidRDefault="008E4AA3" w:rsidP="00AE5A2B">
      <w:pPr>
        <w:pStyle w:val="ListParagraph"/>
        <w:numPr>
          <w:ilvl w:val="1"/>
          <w:numId w:val="12"/>
        </w:numPr>
        <w:spacing w:line="276" w:lineRule="auto"/>
        <w:ind w:left="426" w:hanging="491"/>
        <w:jc w:val="both"/>
        <w:rPr>
          <w:lang w:val="mn-MN"/>
        </w:rPr>
      </w:pPr>
      <w:r>
        <w:rPr>
          <w:lang w:val="mn-MN"/>
        </w:rPr>
        <w:t>Сэргээн засах</w:t>
      </w:r>
      <w:r w:rsidR="00C26B40">
        <w:rPr>
          <w:lang w:val="mn-MN"/>
        </w:rPr>
        <w:t>ын өдрийн</w:t>
      </w:r>
      <w:r>
        <w:rPr>
          <w:lang w:val="mn-MN"/>
        </w:rPr>
        <w:t xml:space="preserve"> эмчилгээ</w:t>
      </w:r>
    </w:p>
    <w:p w14:paraId="3A91E5D3" w14:textId="77777777" w:rsidR="000B069F" w:rsidRPr="002B275C" w:rsidRDefault="000B069F" w:rsidP="00AE5A2B">
      <w:pPr>
        <w:pStyle w:val="ListParagraph"/>
        <w:spacing w:line="276" w:lineRule="auto"/>
        <w:ind w:left="426"/>
        <w:jc w:val="both"/>
        <w:rPr>
          <w:lang w:val="mn-MN"/>
        </w:rPr>
      </w:pPr>
    </w:p>
    <w:p w14:paraId="42A3FF11" w14:textId="14645A6D" w:rsidR="00E73621" w:rsidRPr="00D8692B" w:rsidRDefault="006A7353" w:rsidP="00AE5A2B">
      <w:pPr>
        <w:pStyle w:val="ListParagraph"/>
        <w:spacing w:line="276" w:lineRule="auto"/>
        <w:ind w:left="1080"/>
        <w:jc w:val="center"/>
        <w:rPr>
          <w:b/>
          <w:bCs/>
          <w:lang w:val="mn-MN"/>
        </w:rPr>
      </w:pPr>
      <w:r w:rsidRPr="00D8692B">
        <w:rPr>
          <w:b/>
          <w:bCs/>
          <w:lang w:val="mn-MN"/>
        </w:rPr>
        <w:t>Дөрөв. Өдрийн эмчилгээ</w:t>
      </w:r>
      <w:r w:rsidR="00DA1B6B">
        <w:rPr>
          <w:b/>
          <w:bCs/>
          <w:lang w:val="mn-MN"/>
        </w:rPr>
        <w:t>н</w:t>
      </w:r>
      <w:r w:rsidRPr="00D8692B">
        <w:rPr>
          <w:b/>
          <w:bCs/>
          <w:lang w:val="mn-MN"/>
        </w:rPr>
        <w:t>д хамруулах заалт</w:t>
      </w:r>
    </w:p>
    <w:p w14:paraId="603F3664" w14:textId="77777777" w:rsidR="004A2133" w:rsidRDefault="004A2133" w:rsidP="00AE5A2B">
      <w:pPr>
        <w:pStyle w:val="ListParagraph"/>
        <w:spacing w:line="276" w:lineRule="auto"/>
        <w:ind w:left="0"/>
        <w:contextualSpacing w:val="0"/>
        <w:jc w:val="center"/>
        <w:rPr>
          <w:lang w:val="mn-MN"/>
        </w:rPr>
      </w:pPr>
    </w:p>
    <w:p w14:paraId="6121803A" w14:textId="7DADABAD" w:rsidR="00843AF4" w:rsidRPr="009337B2" w:rsidRDefault="00D8692B" w:rsidP="00AE5A2B">
      <w:pPr>
        <w:pStyle w:val="ListParagraph"/>
        <w:numPr>
          <w:ilvl w:val="1"/>
          <w:numId w:val="5"/>
        </w:numPr>
        <w:tabs>
          <w:tab w:val="left" w:pos="567"/>
        </w:tabs>
        <w:spacing w:line="276" w:lineRule="auto"/>
        <w:ind w:left="0" w:firstLine="0"/>
        <w:contextualSpacing w:val="0"/>
        <w:jc w:val="both"/>
        <w:rPr>
          <w:lang w:val="mn-MN"/>
        </w:rPr>
      </w:pPr>
      <w:r>
        <w:rPr>
          <w:lang w:val="mn-MN"/>
        </w:rPr>
        <w:t>Ө</w:t>
      </w:r>
      <w:r w:rsidR="006A7353" w:rsidRPr="00D8692B">
        <w:rPr>
          <w:lang w:val="mn-MN"/>
        </w:rPr>
        <w:t>дрийн эмчилгээнд хамрагдах үйлчлүүлэгчийн онош</w:t>
      </w:r>
      <w:r w:rsidRPr="00D8692B">
        <w:rPr>
          <w:lang w:val="mn-MN"/>
        </w:rPr>
        <w:t xml:space="preserve"> нь шинжилгээ, эмнэлзүйгээр батлагдсан байх</w:t>
      </w:r>
      <w:r w:rsidR="00A704A1" w:rsidRPr="00EA0440">
        <w:rPr>
          <w:lang w:val="mn-MN"/>
        </w:rPr>
        <w:t>;</w:t>
      </w:r>
    </w:p>
    <w:p w14:paraId="4F553A2C" w14:textId="6E0EA7C5" w:rsidR="0005279C" w:rsidRPr="0005279C" w:rsidRDefault="000F363B" w:rsidP="00AE5A2B">
      <w:pPr>
        <w:pStyle w:val="ListParagraph"/>
        <w:numPr>
          <w:ilvl w:val="1"/>
          <w:numId w:val="5"/>
        </w:numPr>
        <w:tabs>
          <w:tab w:val="left" w:pos="567"/>
        </w:tabs>
        <w:spacing w:line="276" w:lineRule="auto"/>
        <w:ind w:left="0" w:firstLine="0"/>
        <w:contextualSpacing w:val="0"/>
        <w:jc w:val="both"/>
        <w:rPr>
          <w:lang w:val="mn-MN"/>
        </w:rPr>
      </w:pPr>
      <w:r>
        <w:rPr>
          <w:lang w:val="mn-MN"/>
        </w:rPr>
        <w:t>Үйлчлүүлэгч</w:t>
      </w:r>
      <w:r w:rsidR="0005279C" w:rsidRPr="00EA0440">
        <w:rPr>
          <w:rFonts w:eastAsia="Times New Roman" w:cs="Arial"/>
          <w:color w:val="333333"/>
          <w:szCs w:val="24"/>
          <w:lang w:val="mn-MN"/>
        </w:rPr>
        <w:t xml:space="preserve"> өдрөөр эмчилгээнд явах нөхцөлийг зөвшөөрсөн байх;</w:t>
      </w:r>
    </w:p>
    <w:p w14:paraId="5BC4B10E" w14:textId="3767F6EA" w:rsidR="00652DF0" w:rsidRPr="00E967C6" w:rsidRDefault="00752B65" w:rsidP="00AE5A2B">
      <w:pPr>
        <w:pStyle w:val="ListParagraph"/>
        <w:numPr>
          <w:ilvl w:val="1"/>
          <w:numId w:val="5"/>
        </w:numPr>
        <w:tabs>
          <w:tab w:val="left" w:pos="567"/>
        </w:tabs>
        <w:spacing w:line="276" w:lineRule="auto"/>
        <w:ind w:left="0" w:firstLine="0"/>
        <w:contextualSpacing w:val="0"/>
        <w:jc w:val="both"/>
        <w:rPr>
          <w:lang w:val="mn-MN"/>
        </w:rPr>
      </w:pPr>
      <w:r w:rsidRPr="00652DF0">
        <w:rPr>
          <w:lang w:val="mn-MN"/>
        </w:rPr>
        <w:t xml:space="preserve">Өдрөөр </w:t>
      </w:r>
      <w:r w:rsidR="009D482E" w:rsidRPr="00652DF0">
        <w:rPr>
          <w:lang w:val="mn-MN"/>
        </w:rPr>
        <w:t xml:space="preserve">хийгдсэн эмчилгээний дараа ажиглалтын хугацаа дуусахад </w:t>
      </w:r>
      <w:r w:rsidR="00851D3E">
        <w:rPr>
          <w:lang w:val="mn-MN"/>
        </w:rPr>
        <w:t>үйлчлүүлэгч</w:t>
      </w:r>
      <w:r w:rsidR="009D482E" w:rsidRPr="00652DF0">
        <w:rPr>
          <w:lang w:val="mn-MN"/>
        </w:rPr>
        <w:t xml:space="preserve"> гэртээ харих</w:t>
      </w:r>
      <w:r w:rsidR="00AB4D01" w:rsidRPr="00652DF0">
        <w:rPr>
          <w:lang w:val="mn-MN"/>
        </w:rPr>
        <w:t xml:space="preserve"> бүрэн чадамжтай байх</w:t>
      </w:r>
      <w:r w:rsidR="00A704A1" w:rsidRPr="00EA0440">
        <w:rPr>
          <w:lang w:val="mn-MN"/>
        </w:rPr>
        <w:t>;</w:t>
      </w:r>
    </w:p>
    <w:p w14:paraId="7BB08E43" w14:textId="6B5E5969" w:rsidR="004F6BE7" w:rsidRPr="004F6BE7" w:rsidRDefault="000F363B" w:rsidP="00AE5A2B">
      <w:pPr>
        <w:pStyle w:val="ListParagraph"/>
        <w:numPr>
          <w:ilvl w:val="1"/>
          <w:numId w:val="5"/>
        </w:numPr>
        <w:tabs>
          <w:tab w:val="left" w:pos="567"/>
        </w:tabs>
        <w:spacing w:line="276" w:lineRule="auto"/>
        <w:ind w:left="0" w:firstLine="0"/>
        <w:contextualSpacing w:val="0"/>
        <w:jc w:val="both"/>
        <w:rPr>
          <w:szCs w:val="24"/>
          <w:lang w:val="mn-MN"/>
        </w:rPr>
      </w:pPr>
      <w:r>
        <w:rPr>
          <w:lang w:val="mn-MN"/>
        </w:rPr>
        <w:t>Үйлчлүүлэгч</w:t>
      </w:r>
      <w:r w:rsidR="00E967C6" w:rsidRPr="00EA0440">
        <w:rPr>
          <w:rFonts w:cs="Arial"/>
          <w:color w:val="333333"/>
          <w:szCs w:val="24"/>
          <w:shd w:val="clear" w:color="auto" w:fill="FFFFFF"/>
          <w:lang w:val="mn-MN"/>
        </w:rPr>
        <w:t xml:space="preserve"> хэвтрийн дэглэм сахих заалтгүй байх</w:t>
      </w:r>
      <w:r w:rsidR="0005279C" w:rsidRPr="00EA0440">
        <w:rPr>
          <w:rFonts w:cs="Arial"/>
          <w:color w:val="333333"/>
          <w:szCs w:val="24"/>
          <w:shd w:val="clear" w:color="auto" w:fill="FFFFFF"/>
          <w:lang w:val="mn-MN"/>
        </w:rPr>
        <w:t>;</w:t>
      </w:r>
    </w:p>
    <w:p w14:paraId="46CD5C51" w14:textId="1B28620B" w:rsidR="00652DF0" w:rsidRDefault="00A24D3F" w:rsidP="00AE5A2B">
      <w:pPr>
        <w:pStyle w:val="ListParagraph"/>
        <w:numPr>
          <w:ilvl w:val="1"/>
          <w:numId w:val="5"/>
        </w:numPr>
        <w:tabs>
          <w:tab w:val="left" w:pos="567"/>
        </w:tabs>
        <w:spacing w:line="276" w:lineRule="auto"/>
        <w:ind w:left="0" w:firstLine="0"/>
        <w:contextualSpacing w:val="0"/>
        <w:jc w:val="both"/>
        <w:rPr>
          <w:lang w:val="mn-MN"/>
        </w:rPr>
      </w:pPr>
      <w:r w:rsidRPr="00910A51">
        <w:rPr>
          <w:color w:val="4472C4" w:themeColor="accent1"/>
          <w:lang w:val="mn-MN"/>
        </w:rPr>
        <w:lastRenderedPageBreak/>
        <w:t>Х</w:t>
      </w:r>
      <w:r w:rsidR="00B56A88" w:rsidRPr="00910A51">
        <w:rPr>
          <w:color w:val="4472C4" w:themeColor="accent1"/>
          <w:lang w:val="mn-MN"/>
        </w:rPr>
        <w:t>үүхэд</w:t>
      </w:r>
      <w:r w:rsidR="00AB4D01" w:rsidRPr="00910A51">
        <w:rPr>
          <w:color w:val="4472C4" w:themeColor="accent1"/>
          <w:lang w:val="mn-MN"/>
        </w:rPr>
        <w:t xml:space="preserve">, </w:t>
      </w:r>
      <w:r w:rsidR="00AB4D01" w:rsidRPr="00652DF0">
        <w:rPr>
          <w:lang w:val="mn-MN"/>
        </w:rPr>
        <w:t xml:space="preserve">өндөр настан, хөгжлийн бэрхшээлтэй </w:t>
      </w:r>
      <w:r w:rsidR="005D2405">
        <w:rPr>
          <w:lang w:val="mn-MN"/>
        </w:rPr>
        <w:t>үйлчлүүлэгч</w:t>
      </w:r>
      <w:r w:rsidR="008F3FAF">
        <w:rPr>
          <w:lang w:val="mn-MN"/>
        </w:rPr>
        <w:t>ийн</w:t>
      </w:r>
      <w:r w:rsidR="00B73B4E">
        <w:rPr>
          <w:lang w:val="mn-MN"/>
        </w:rPr>
        <w:t xml:space="preserve"> асран хамгаалагч </w:t>
      </w:r>
      <w:r w:rsidR="008F3FAF">
        <w:rPr>
          <w:lang w:val="mn-MN"/>
        </w:rPr>
        <w:t xml:space="preserve">өдрийн эмчилгээнд хамрагдахыг </w:t>
      </w:r>
      <w:r w:rsidR="00B73B4E">
        <w:rPr>
          <w:lang w:val="mn-MN"/>
        </w:rPr>
        <w:t>зөвшөөр</w:t>
      </w:r>
      <w:r w:rsidR="008F3FAF">
        <w:rPr>
          <w:lang w:val="mn-MN"/>
        </w:rPr>
        <w:t>ч</w:t>
      </w:r>
      <w:r w:rsidR="00B73B4E">
        <w:rPr>
          <w:lang w:val="mn-MN"/>
        </w:rPr>
        <w:t>,</w:t>
      </w:r>
      <w:r w:rsidR="005253AD" w:rsidRPr="00652DF0">
        <w:rPr>
          <w:lang w:val="mn-MN"/>
        </w:rPr>
        <w:t xml:space="preserve"> эмчилгээний явцад </w:t>
      </w:r>
      <w:r w:rsidR="008F3FAF">
        <w:rPr>
          <w:lang w:val="mn-MN"/>
        </w:rPr>
        <w:t>хамт</w:t>
      </w:r>
      <w:r w:rsidR="005253AD" w:rsidRPr="00652DF0">
        <w:rPr>
          <w:lang w:val="mn-MN"/>
        </w:rPr>
        <w:t xml:space="preserve"> байх</w:t>
      </w:r>
      <w:r w:rsidR="00A704A1" w:rsidRPr="00EA0440">
        <w:rPr>
          <w:lang w:val="mn-MN"/>
        </w:rPr>
        <w:t>;</w:t>
      </w:r>
    </w:p>
    <w:p w14:paraId="62F7333F" w14:textId="77777777" w:rsidR="004F6BE7" w:rsidRPr="004F6BE7" w:rsidRDefault="004C02F2" w:rsidP="00AE5A2B">
      <w:pPr>
        <w:pStyle w:val="ListParagraph"/>
        <w:numPr>
          <w:ilvl w:val="1"/>
          <w:numId w:val="5"/>
        </w:numPr>
        <w:tabs>
          <w:tab w:val="left" w:pos="567"/>
        </w:tabs>
        <w:spacing w:line="276" w:lineRule="auto"/>
        <w:ind w:left="0" w:firstLine="0"/>
        <w:contextualSpacing w:val="0"/>
        <w:jc w:val="both"/>
        <w:rPr>
          <w:lang w:val="mn-MN"/>
        </w:rPr>
      </w:pPr>
      <w:r>
        <w:rPr>
          <w:lang w:val="mn-MN"/>
        </w:rPr>
        <w:t>Үйлчлүүлэгч</w:t>
      </w:r>
      <w:r w:rsidR="00703724" w:rsidRPr="00652DF0">
        <w:rPr>
          <w:lang w:val="mn-MN"/>
        </w:rPr>
        <w:t xml:space="preserve"> эмчилгээний дараа үргэлжлүүлээд хэвтрийн дэглэм сахих заалтгүй байх</w:t>
      </w:r>
      <w:r w:rsidR="004F6BE7" w:rsidRPr="00EA0440">
        <w:rPr>
          <w:lang w:val="mn-MN"/>
        </w:rPr>
        <w:t>;</w:t>
      </w:r>
    </w:p>
    <w:p w14:paraId="081181E4" w14:textId="37E8399E" w:rsidR="00425347" w:rsidRPr="004F6BE7" w:rsidRDefault="00554FE2" w:rsidP="00AE5A2B">
      <w:pPr>
        <w:pStyle w:val="ListParagraph"/>
        <w:numPr>
          <w:ilvl w:val="1"/>
          <w:numId w:val="5"/>
        </w:numPr>
        <w:tabs>
          <w:tab w:val="left" w:pos="567"/>
        </w:tabs>
        <w:spacing w:line="276" w:lineRule="auto"/>
        <w:ind w:left="0" w:firstLine="0"/>
        <w:contextualSpacing w:val="0"/>
        <w:jc w:val="both"/>
        <w:rPr>
          <w:lang w:val="mn-MN"/>
        </w:rPr>
      </w:pPr>
      <w:r w:rsidRPr="004F6BE7">
        <w:rPr>
          <w:lang w:val="mn-MN"/>
        </w:rPr>
        <w:t>24 цагийн туршид мэр</w:t>
      </w:r>
      <w:r w:rsidR="00E76092" w:rsidRPr="004F6BE7">
        <w:rPr>
          <w:lang w:val="mn-MN"/>
        </w:rPr>
        <w:t>г</w:t>
      </w:r>
      <w:r w:rsidRPr="004F6BE7">
        <w:rPr>
          <w:lang w:val="mn-MN"/>
        </w:rPr>
        <w:t>эжлийн сувилахуйн тусламж, үйлчилгээ авах шаардлагагүй байх</w:t>
      </w:r>
      <w:r w:rsidR="00A704A1" w:rsidRPr="00EA0440">
        <w:rPr>
          <w:lang w:val="mn-MN"/>
        </w:rPr>
        <w:t>;</w:t>
      </w:r>
    </w:p>
    <w:p w14:paraId="6DF9BF2B" w14:textId="5FD2CBCD" w:rsidR="00425347" w:rsidRDefault="004F6BE7" w:rsidP="00AE5A2B">
      <w:pPr>
        <w:pStyle w:val="ListParagraph"/>
        <w:numPr>
          <w:ilvl w:val="1"/>
          <w:numId w:val="5"/>
        </w:numPr>
        <w:tabs>
          <w:tab w:val="left" w:pos="567"/>
        </w:tabs>
        <w:spacing w:line="276" w:lineRule="auto"/>
        <w:ind w:left="0" w:firstLine="0"/>
        <w:contextualSpacing w:val="0"/>
        <w:jc w:val="both"/>
        <w:rPr>
          <w:lang w:val="mn-MN"/>
        </w:rPr>
      </w:pPr>
      <w:r>
        <w:rPr>
          <w:lang w:val="mn-MN"/>
        </w:rPr>
        <w:t>Т</w:t>
      </w:r>
      <w:r w:rsidR="005E17EA" w:rsidRPr="00425347">
        <w:rPr>
          <w:lang w:val="mn-MN"/>
        </w:rPr>
        <w:t xml:space="preserve">ухайн </w:t>
      </w:r>
      <w:r w:rsidR="00412F3A" w:rsidRPr="00425347">
        <w:rPr>
          <w:lang w:val="mn-MN"/>
        </w:rPr>
        <w:t>үйлчлүүлэгч</w:t>
      </w:r>
      <w:r w:rsidR="00EC37A0">
        <w:rPr>
          <w:lang w:val="mn-MN"/>
        </w:rPr>
        <w:t>ид</w:t>
      </w:r>
      <w:r w:rsidR="00FB172C" w:rsidRPr="00425347">
        <w:rPr>
          <w:lang w:val="mn-MN"/>
        </w:rPr>
        <w:t xml:space="preserve"> үзүүлэх өдрийн эмчилгээний давтамж </w:t>
      </w:r>
      <w:r w:rsidR="00801D16" w:rsidRPr="0074271D">
        <w:rPr>
          <w:color w:val="FF0000"/>
          <w:lang w:val="mn-MN"/>
        </w:rPr>
        <w:t>улиралд</w:t>
      </w:r>
      <w:r w:rsidR="008A17F6" w:rsidRPr="00425347">
        <w:rPr>
          <w:lang w:val="mn-MN"/>
        </w:rPr>
        <w:t xml:space="preserve"> </w:t>
      </w:r>
      <w:r w:rsidR="00FB172C" w:rsidRPr="00425347">
        <w:rPr>
          <w:lang w:val="mn-MN"/>
        </w:rPr>
        <w:t>нэгээс илүүгүй байх</w:t>
      </w:r>
      <w:r w:rsidR="00E22908" w:rsidRPr="00EA0440">
        <w:rPr>
          <w:lang w:val="mn-MN"/>
        </w:rPr>
        <w:t>;</w:t>
      </w:r>
      <w:r w:rsidR="00E22908" w:rsidRPr="00425347">
        <w:rPr>
          <w:lang w:val="mn-MN"/>
        </w:rPr>
        <w:t xml:space="preserve"> </w:t>
      </w:r>
    </w:p>
    <w:p w14:paraId="107148B4" w14:textId="77777777" w:rsidR="00707DEF" w:rsidRDefault="00707DEF" w:rsidP="00AE5A2B">
      <w:pPr>
        <w:tabs>
          <w:tab w:val="left" w:pos="567"/>
        </w:tabs>
        <w:spacing w:line="276" w:lineRule="auto"/>
        <w:jc w:val="both"/>
        <w:rPr>
          <w:lang w:val="mn-MN"/>
        </w:rPr>
      </w:pPr>
    </w:p>
    <w:p w14:paraId="6D8E0B18" w14:textId="77777777" w:rsidR="00204F42" w:rsidRDefault="00C55283" w:rsidP="00AE5A2B">
      <w:pPr>
        <w:pStyle w:val="ListParagraph"/>
        <w:tabs>
          <w:tab w:val="left" w:pos="567"/>
        </w:tabs>
        <w:spacing w:line="276" w:lineRule="auto"/>
        <w:ind w:left="0"/>
        <w:jc w:val="center"/>
        <w:rPr>
          <w:b/>
          <w:bCs/>
          <w:lang w:val="mn-MN"/>
        </w:rPr>
      </w:pPr>
      <w:r w:rsidRPr="00C55283">
        <w:rPr>
          <w:b/>
          <w:bCs/>
          <w:lang w:val="mn-MN"/>
        </w:rPr>
        <w:t>Тав.</w:t>
      </w:r>
      <w:r w:rsidR="004D0A41">
        <w:rPr>
          <w:b/>
          <w:bCs/>
          <w:lang w:val="mn-MN"/>
        </w:rPr>
        <w:t xml:space="preserve"> </w:t>
      </w:r>
      <w:r w:rsidR="004A4690" w:rsidRPr="004A4690">
        <w:rPr>
          <w:b/>
          <w:bCs/>
          <w:lang w:val="mn-MN"/>
        </w:rPr>
        <w:t xml:space="preserve">Өдрийн эмчилгээний анхан шатны бүртгэл, </w:t>
      </w:r>
    </w:p>
    <w:p w14:paraId="7A99789B" w14:textId="216CFF62" w:rsidR="00776C7E" w:rsidRPr="00696977" w:rsidRDefault="004A4690" w:rsidP="00AE5A2B">
      <w:pPr>
        <w:pStyle w:val="ListParagraph"/>
        <w:tabs>
          <w:tab w:val="left" w:pos="567"/>
        </w:tabs>
        <w:spacing w:line="276" w:lineRule="auto"/>
        <w:ind w:left="0"/>
        <w:jc w:val="center"/>
        <w:rPr>
          <w:strike/>
        </w:rPr>
      </w:pPr>
      <w:r w:rsidRPr="004A4690">
        <w:rPr>
          <w:b/>
          <w:bCs/>
          <w:lang w:val="mn-MN"/>
        </w:rPr>
        <w:t>санхүүжилтийн хэлбэр</w:t>
      </w:r>
    </w:p>
    <w:p w14:paraId="4BFB82E1" w14:textId="77777777" w:rsidR="00C83A6E" w:rsidRDefault="00C83A6E" w:rsidP="00AE5A2B">
      <w:pPr>
        <w:pStyle w:val="ListParagraph"/>
        <w:tabs>
          <w:tab w:val="left" w:pos="567"/>
        </w:tabs>
        <w:spacing w:line="276" w:lineRule="auto"/>
        <w:ind w:left="0"/>
        <w:contextualSpacing w:val="0"/>
        <w:jc w:val="both"/>
        <w:rPr>
          <w:b/>
          <w:bCs/>
          <w:lang w:val="mn-MN"/>
        </w:rPr>
      </w:pPr>
    </w:p>
    <w:p w14:paraId="2CFC7D08" w14:textId="7C466EBD" w:rsidR="00C83A6E" w:rsidRPr="0062240C" w:rsidRDefault="000B069F" w:rsidP="00AE5A2B">
      <w:pPr>
        <w:pStyle w:val="ListParagraph"/>
        <w:numPr>
          <w:ilvl w:val="1"/>
          <w:numId w:val="32"/>
        </w:numPr>
        <w:tabs>
          <w:tab w:val="left" w:pos="567"/>
        </w:tabs>
        <w:spacing w:line="276" w:lineRule="auto"/>
        <w:ind w:left="0" w:firstLine="0"/>
        <w:contextualSpacing w:val="0"/>
        <w:jc w:val="both"/>
        <w:rPr>
          <w:szCs w:val="24"/>
          <w:lang w:val="mn-MN"/>
        </w:rPr>
      </w:pPr>
      <w:r w:rsidRPr="0062240C">
        <w:rPr>
          <w:lang w:val="mn-MN"/>
        </w:rPr>
        <w:t>Өдрийн эмчилгээн</w:t>
      </w:r>
      <w:r w:rsidR="00491409" w:rsidRPr="0062240C">
        <w:rPr>
          <w:lang w:val="mn-MN"/>
        </w:rPr>
        <w:t xml:space="preserve">д хамрагдах </w:t>
      </w:r>
      <w:r w:rsidRPr="0062240C">
        <w:rPr>
          <w:lang w:val="mn-MN"/>
        </w:rPr>
        <w:t xml:space="preserve">үйлчлүүлэгчид өвчний түүх </w:t>
      </w:r>
      <w:r w:rsidR="00491409" w:rsidRPr="0062240C">
        <w:rPr>
          <w:lang w:val="mn-MN"/>
        </w:rPr>
        <w:t xml:space="preserve">болон тусламж, </w:t>
      </w:r>
      <w:r w:rsidR="00491409" w:rsidRPr="00910A51">
        <w:rPr>
          <w:color w:val="4472C4" w:themeColor="accent1"/>
          <w:lang w:val="mn-MN"/>
        </w:rPr>
        <w:t xml:space="preserve">үйлчилгээний </w:t>
      </w:r>
      <w:r w:rsidR="00C83A6E" w:rsidRPr="00910A51">
        <w:rPr>
          <w:color w:val="4472C4" w:themeColor="accent1"/>
          <w:lang w:val="mn-MN"/>
        </w:rPr>
        <w:t xml:space="preserve">холбогдох маягтыг </w:t>
      </w:r>
      <w:r w:rsidR="00C83A6E" w:rsidRPr="0062240C">
        <w:rPr>
          <w:lang w:val="mn-MN"/>
        </w:rPr>
        <w:t>хөтөлнө.</w:t>
      </w:r>
    </w:p>
    <w:p w14:paraId="7CA55ED6" w14:textId="04470BE2" w:rsidR="003F6BE2" w:rsidRPr="003F6BE2" w:rsidRDefault="003F6BE2" w:rsidP="00AE5A2B">
      <w:pPr>
        <w:pStyle w:val="ListParagraph"/>
        <w:numPr>
          <w:ilvl w:val="1"/>
          <w:numId w:val="32"/>
        </w:numPr>
        <w:tabs>
          <w:tab w:val="left" w:pos="567"/>
        </w:tabs>
        <w:spacing w:line="276" w:lineRule="auto"/>
        <w:ind w:left="0" w:firstLine="0"/>
        <w:contextualSpacing w:val="0"/>
        <w:jc w:val="both"/>
        <w:rPr>
          <w:color w:val="C00000"/>
          <w:szCs w:val="24"/>
          <w:lang w:val="mn-MN"/>
        </w:rPr>
      </w:pPr>
      <w:r w:rsidRPr="003F6BE2">
        <w:rPr>
          <w:lang w:val="mn-MN"/>
        </w:rPr>
        <w:t xml:space="preserve">Өдрийн эмчилгээний санхүүжилтийг </w:t>
      </w:r>
      <w:r w:rsidR="00B37CE8">
        <w:rPr>
          <w:lang w:val="mn-MN"/>
        </w:rPr>
        <w:t>Э</w:t>
      </w:r>
      <w:r w:rsidRPr="003F6BE2">
        <w:rPr>
          <w:lang w:val="mn-MN"/>
        </w:rPr>
        <w:t>рүүл мэндийн даатгалын  үндэсний зөвлөлийн тухайн чиглэлээр гарсан тогтоол, журам болон төрийн өмчийн эрүүл мэндийн байгууллагаас иргэнд үзүүлэх төлбөртэй тусламж, үйлчилгээ, төлбөрийн жишиг хэмжээгээр зохицуулна</w:t>
      </w:r>
      <w:r>
        <w:rPr>
          <w:lang w:val="mn-MN"/>
        </w:rPr>
        <w:t>.</w:t>
      </w:r>
    </w:p>
    <w:p w14:paraId="0CAC282F" w14:textId="6A2957B1" w:rsidR="000B069F" w:rsidRPr="00520401" w:rsidRDefault="000B069F" w:rsidP="00AE5A2B">
      <w:pPr>
        <w:pStyle w:val="ListParagraph"/>
        <w:numPr>
          <w:ilvl w:val="1"/>
          <w:numId w:val="32"/>
        </w:numPr>
        <w:tabs>
          <w:tab w:val="left" w:pos="567"/>
        </w:tabs>
        <w:spacing w:line="276" w:lineRule="auto"/>
        <w:ind w:left="0" w:firstLine="0"/>
        <w:contextualSpacing w:val="0"/>
        <w:jc w:val="both"/>
        <w:rPr>
          <w:color w:val="FF0000"/>
          <w:lang w:val="mn-MN"/>
        </w:rPr>
      </w:pPr>
      <w:r w:rsidRPr="00520401">
        <w:rPr>
          <w:color w:val="FF0000"/>
          <w:lang w:val="mn-MN"/>
        </w:rPr>
        <w:t xml:space="preserve">Боловсролын ерөнхий хуулийн 17 дугаар зүйлийн 17.9 дэх хэсэгт заасан “Дэмжих төв”-д </w:t>
      </w:r>
      <w:r w:rsidR="00B37CE8" w:rsidRPr="00520401">
        <w:rPr>
          <w:color w:val="FF0000"/>
          <w:lang w:val="mn-MN"/>
        </w:rPr>
        <w:t xml:space="preserve">мэргэшсэн эмнэлгийн мэргэжилтний багаар </w:t>
      </w:r>
      <w:r w:rsidRPr="00520401">
        <w:rPr>
          <w:color w:val="FF0000"/>
          <w:lang w:val="mn-MN"/>
        </w:rPr>
        <w:t>үзүүл</w:t>
      </w:r>
      <w:r w:rsidR="003F6BE2" w:rsidRPr="00520401">
        <w:rPr>
          <w:color w:val="FF0000"/>
          <w:lang w:val="mn-MN"/>
        </w:rPr>
        <w:t xml:space="preserve">сэн </w:t>
      </w:r>
      <w:r w:rsidR="00B37CE8" w:rsidRPr="00520401">
        <w:rPr>
          <w:color w:val="FF0000"/>
          <w:lang w:val="mn-MN"/>
        </w:rPr>
        <w:t>х</w:t>
      </w:r>
      <w:r w:rsidR="003F6BE2" w:rsidRPr="00520401">
        <w:rPr>
          <w:color w:val="FF0000"/>
          <w:lang w:val="mn-MN"/>
        </w:rPr>
        <w:t>өгжлийн бэрхшээлтэй хүний урт хугацааны тусламж, үйлчилгээг</w:t>
      </w:r>
      <w:r w:rsidR="00B37CE8" w:rsidRPr="00520401">
        <w:rPr>
          <w:color w:val="FF0000"/>
          <w:lang w:val="mn-MN"/>
        </w:rPr>
        <w:t xml:space="preserve"> Эрүүл мэндийн даатгалын  үндэсний зөвлөлийн тогтоол, журмын хүрээнд санхүүжүүлнэ.</w:t>
      </w:r>
    </w:p>
    <w:p w14:paraId="19AD9C2D" w14:textId="438E5CE1" w:rsidR="00EA7F06" w:rsidRDefault="00EA7F06" w:rsidP="00AE5A2B">
      <w:pPr>
        <w:pStyle w:val="ListParagraph"/>
        <w:tabs>
          <w:tab w:val="left" w:pos="567"/>
        </w:tabs>
        <w:spacing w:line="276" w:lineRule="auto"/>
        <w:ind w:left="0"/>
        <w:jc w:val="both"/>
        <w:rPr>
          <w:lang w:val="mn-MN"/>
        </w:rPr>
      </w:pPr>
    </w:p>
    <w:p w14:paraId="4C9BB3DE" w14:textId="77777777" w:rsidR="00513F96" w:rsidRDefault="00513F96" w:rsidP="00AE5A2B">
      <w:pPr>
        <w:tabs>
          <w:tab w:val="left" w:pos="567"/>
        </w:tabs>
        <w:spacing w:line="276" w:lineRule="auto"/>
        <w:jc w:val="both"/>
        <w:rPr>
          <w:lang w:val="mn-MN"/>
        </w:rPr>
      </w:pPr>
    </w:p>
    <w:p w14:paraId="7AE93AD0" w14:textId="77777777" w:rsidR="00513F96" w:rsidRDefault="00513F96" w:rsidP="00AE5A2B">
      <w:pPr>
        <w:tabs>
          <w:tab w:val="left" w:pos="567"/>
        </w:tabs>
        <w:spacing w:line="276" w:lineRule="auto"/>
        <w:jc w:val="both"/>
        <w:rPr>
          <w:lang w:val="mn-MN"/>
        </w:rPr>
      </w:pPr>
    </w:p>
    <w:p w14:paraId="48296CE4" w14:textId="08F56254" w:rsidR="00513F96" w:rsidRPr="00EA0440" w:rsidRDefault="00513F96" w:rsidP="00AE5A2B">
      <w:pPr>
        <w:tabs>
          <w:tab w:val="left" w:pos="567"/>
        </w:tabs>
        <w:spacing w:line="276" w:lineRule="auto"/>
        <w:jc w:val="center"/>
        <w:rPr>
          <w:lang w:val="mn-MN"/>
        </w:rPr>
      </w:pPr>
      <w:r w:rsidRPr="00EA0440">
        <w:rPr>
          <w:lang w:val="mn-MN"/>
        </w:rPr>
        <w:t>---o0o---</w:t>
      </w:r>
    </w:p>
    <w:p w14:paraId="2826DBE7" w14:textId="77777777" w:rsidR="00A05439" w:rsidRPr="00EA0440" w:rsidRDefault="00A05439" w:rsidP="00AE5A2B">
      <w:pPr>
        <w:tabs>
          <w:tab w:val="left" w:pos="567"/>
        </w:tabs>
        <w:spacing w:line="276" w:lineRule="auto"/>
        <w:rPr>
          <w:lang w:val="mn-MN"/>
        </w:rPr>
      </w:pPr>
    </w:p>
    <w:p w14:paraId="2ABAE037" w14:textId="77777777" w:rsidR="00A05439" w:rsidRPr="00EA0440" w:rsidRDefault="00A05439" w:rsidP="00AE5A2B">
      <w:pPr>
        <w:tabs>
          <w:tab w:val="left" w:pos="567"/>
        </w:tabs>
        <w:spacing w:line="276" w:lineRule="auto"/>
        <w:rPr>
          <w:lang w:val="mn-MN"/>
        </w:rPr>
      </w:pPr>
    </w:p>
    <w:p w14:paraId="34D881CD" w14:textId="77777777" w:rsidR="00A05439" w:rsidRPr="00EA0440" w:rsidRDefault="00A05439" w:rsidP="00AE5A2B">
      <w:pPr>
        <w:tabs>
          <w:tab w:val="left" w:pos="567"/>
        </w:tabs>
        <w:spacing w:line="276" w:lineRule="auto"/>
        <w:rPr>
          <w:lang w:val="mn-MN"/>
        </w:rPr>
      </w:pPr>
    </w:p>
    <w:p w14:paraId="2D307DFC" w14:textId="77777777" w:rsidR="00A05439" w:rsidRPr="00EA0440" w:rsidRDefault="00A05439" w:rsidP="00AE5A2B">
      <w:pPr>
        <w:tabs>
          <w:tab w:val="left" w:pos="567"/>
        </w:tabs>
        <w:spacing w:line="276" w:lineRule="auto"/>
        <w:rPr>
          <w:lang w:val="mn-MN"/>
        </w:rPr>
      </w:pPr>
    </w:p>
    <w:p w14:paraId="084AAB1C" w14:textId="77777777" w:rsidR="00A05439" w:rsidRPr="00EA0440" w:rsidRDefault="00A05439" w:rsidP="00AE5A2B">
      <w:pPr>
        <w:tabs>
          <w:tab w:val="left" w:pos="567"/>
        </w:tabs>
        <w:spacing w:line="276" w:lineRule="auto"/>
        <w:rPr>
          <w:lang w:val="mn-MN"/>
        </w:rPr>
      </w:pPr>
    </w:p>
    <w:p w14:paraId="291DB1E0" w14:textId="26E958A2" w:rsidR="00A05439" w:rsidRPr="00EA0440" w:rsidRDefault="00CB5EBB" w:rsidP="00CB5EBB">
      <w:pPr>
        <w:tabs>
          <w:tab w:val="left" w:pos="7380"/>
        </w:tabs>
        <w:spacing w:line="276" w:lineRule="auto"/>
        <w:rPr>
          <w:lang w:val="mn-MN"/>
        </w:rPr>
      </w:pPr>
      <w:r>
        <w:rPr>
          <w:lang w:val="mn-MN"/>
        </w:rPr>
        <w:tab/>
      </w:r>
    </w:p>
    <w:p w14:paraId="21133031" w14:textId="77777777" w:rsidR="00A05439" w:rsidRPr="00EA0440" w:rsidRDefault="00A05439" w:rsidP="00AE5A2B">
      <w:pPr>
        <w:tabs>
          <w:tab w:val="left" w:pos="567"/>
        </w:tabs>
        <w:spacing w:line="276" w:lineRule="auto"/>
        <w:rPr>
          <w:lang w:val="mn-MN"/>
        </w:rPr>
      </w:pPr>
    </w:p>
    <w:p w14:paraId="5DF51F4A" w14:textId="77777777" w:rsidR="00A05439" w:rsidRPr="00EA0440" w:rsidRDefault="00A05439" w:rsidP="00AE5A2B">
      <w:pPr>
        <w:tabs>
          <w:tab w:val="left" w:pos="567"/>
        </w:tabs>
        <w:spacing w:line="276" w:lineRule="auto"/>
        <w:rPr>
          <w:lang w:val="mn-MN"/>
        </w:rPr>
      </w:pPr>
    </w:p>
    <w:p w14:paraId="62D263D6" w14:textId="77777777" w:rsidR="00A05439" w:rsidRPr="00EA0440" w:rsidRDefault="00A05439" w:rsidP="00AE5A2B">
      <w:pPr>
        <w:tabs>
          <w:tab w:val="left" w:pos="567"/>
        </w:tabs>
        <w:spacing w:line="276" w:lineRule="auto"/>
        <w:rPr>
          <w:lang w:val="mn-MN"/>
        </w:rPr>
      </w:pPr>
    </w:p>
    <w:p w14:paraId="70E74E65" w14:textId="77777777" w:rsidR="00A05439" w:rsidRDefault="00A05439" w:rsidP="00AE5A2B">
      <w:pPr>
        <w:tabs>
          <w:tab w:val="left" w:pos="567"/>
        </w:tabs>
        <w:spacing w:line="276" w:lineRule="auto"/>
        <w:rPr>
          <w:lang w:val="mn-MN"/>
        </w:rPr>
      </w:pPr>
    </w:p>
    <w:p w14:paraId="57155ABE" w14:textId="77777777" w:rsidR="00CB5EBB" w:rsidRDefault="00CB5EBB" w:rsidP="00AE5A2B">
      <w:pPr>
        <w:tabs>
          <w:tab w:val="left" w:pos="567"/>
        </w:tabs>
        <w:spacing w:line="276" w:lineRule="auto"/>
        <w:rPr>
          <w:lang w:val="mn-MN"/>
        </w:rPr>
      </w:pPr>
    </w:p>
    <w:p w14:paraId="6680CDB6" w14:textId="77777777" w:rsidR="00CB5EBB" w:rsidRDefault="00CB5EBB" w:rsidP="00AE5A2B">
      <w:pPr>
        <w:tabs>
          <w:tab w:val="left" w:pos="567"/>
        </w:tabs>
        <w:spacing w:line="276" w:lineRule="auto"/>
        <w:rPr>
          <w:lang w:val="mn-MN"/>
        </w:rPr>
      </w:pPr>
    </w:p>
    <w:p w14:paraId="75C9DECA" w14:textId="77777777" w:rsidR="00CB5EBB" w:rsidRDefault="00CB5EBB" w:rsidP="00AE5A2B">
      <w:pPr>
        <w:tabs>
          <w:tab w:val="left" w:pos="567"/>
        </w:tabs>
        <w:spacing w:line="276" w:lineRule="auto"/>
        <w:rPr>
          <w:lang w:val="mn-MN"/>
        </w:rPr>
      </w:pPr>
    </w:p>
    <w:p w14:paraId="0B98B597" w14:textId="77777777" w:rsidR="00CB5EBB" w:rsidRDefault="00CB5EBB" w:rsidP="00AE5A2B">
      <w:pPr>
        <w:tabs>
          <w:tab w:val="left" w:pos="567"/>
        </w:tabs>
        <w:spacing w:line="276" w:lineRule="auto"/>
        <w:rPr>
          <w:lang w:val="mn-MN"/>
        </w:rPr>
      </w:pPr>
    </w:p>
    <w:p w14:paraId="17925F34" w14:textId="77777777" w:rsidR="00CB5EBB" w:rsidRDefault="00CB5EBB" w:rsidP="00AE5A2B">
      <w:pPr>
        <w:tabs>
          <w:tab w:val="left" w:pos="567"/>
        </w:tabs>
        <w:spacing w:line="276" w:lineRule="auto"/>
        <w:rPr>
          <w:lang w:val="mn-MN"/>
        </w:rPr>
      </w:pPr>
    </w:p>
    <w:p w14:paraId="6F3F0598" w14:textId="77777777" w:rsidR="00CB5EBB" w:rsidRDefault="00CB5EBB" w:rsidP="00AE5A2B">
      <w:pPr>
        <w:tabs>
          <w:tab w:val="left" w:pos="567"/>
        </w:tabs>
        <w:spacing w:line="276" w:lineRule="auto"/>
        <w:rPr>
          <w:lang w:val="mn-MN"/>
        </w:rPr>
      </w:pPr>
    </w:p>
    <w:p w14:paraId="5EB5D14B" w14:textId="77777777" w:rsidR="00CB5EBB" w:rsidRDefault="00CB5EBB" w:rsidP="00AE5A2B">
      <w:pPr>
        <w:tabs>
          <w:tab w:val="left" w:pos="567"/>
        </w:tabs>
        <w:spacing w:line="276" w:lineRule="auto"/>
        <w:rPr>
          <w:lang w:val="mn-MN"/>
        </w:rPr>
      </w:pPr>
    </w:p>
    <w:p w14:paraId="0F62197C" w14:textId="77777777" w:rsidR="00CB5EBB" w:rsidRDefault="00CB5EBB" w:rsidP="00AE5A2B">
      <w:pPr>
        <w:tabs>
          <w:tab w:val="left" w:pos="567"/>
        </w:tabs>
        <w:spacing w:line="276" w:lineRule="auto"/>
        <w:rPr>
          <w:lang w:val="mn-MN"/>
        </w:rPr>
      </w:pPr>
    </w:p>
    <w:p w14:paraId="41162451" w14:textId="77777777" w:rsidR="00CB5EBB" w:rsidRDefault="00CB5EBB" w:rsidP="00AE5A2B">
      <w:pPr>
        <w:tabs>
          <w:tab w:val="left" w:pos="567"/>
        </w:tabs>
        <w:spacing w:line="276" w:lineRule="auto"/>
        <w:rPr>
          <w:lang w:val="mn-MN"/>
        </w:rPr>
      </w:pPr>
    </w:p>
    <w:p w14:paraId="75144D60" w14:textId="77777777" w:rsidR="00CB5EBB" w:rsidRPr="00EA0440" w:rsidRDefault="00CB5EBB" w:rsidP="00AE5A2B">
      <w:pPr>
        <w:tabs>
          <w:tab w:val="left" w:pos="567"/>
        </w:tabs>
        <w:spacing w:line="276" w:lineRule="auto"/>
        <w:rPr>
          <w:lang w:val="mn-MN"/>
        </w:rPr>
      </w:pPr>
    </w:p>
    <w:p w14:paraId="333DE41E" w14:textId="77777777" w:rsidR="00764367" w:rsidRPr="00EA0440" w:rsidRDefault="00764367" w:rsidP="00AE5A2B">
      <w:pPr>
        <w:tabs>
          <w:tab w:val="left" w:pos="567"/>
        </w:tabs>
        <w:spacing w:line="276" w:lineRule="auto"/>
        <w:rPr>
          <w:lang w:val="mn-MN"/>
        </w:rPr>
      </w:pPr>
    </w:p>
    <w:p w14:paraId="38FBEEE7" w14:textId="77777777" w:rsidR="00A05439" w:rsidRPr="00EA0440" w:rsidRDefault="00A05439" w:rsidP="00AE5A2B">
      <w:pPr>
        <w:tabs>
          <w:tab w:val="left" w:pos="567"/>
        </w:tabs>
        <w:spacing w:line="276" w:lineRule="auto"/>
        <w:rPr>
          <w:lang w:val="mn-MN"/>
        </w:rPr>
      </w:pPr>
    </w:p>
    <w:p w14:paraId="5314F9FD" w14:textId="77777777" w:rsidR="00A05439" w:rsidRPr="00EA0440" w:rsidRDefault="00A05439" w:rsidP="00AE5A2B">
      <w:pPr>
        <w:tabs>
          <w:tab w:val="left" w:pos="567"/>
        </w:tabs>
        <w:spacing w:line="276" w:lineRule="auto"/>
        <w:rPr>
          <w:lang w:val="mn-MN"/>
        </w:rPr>
      </w:pPr>
    </w:p>
    <w:p w14:paraId="7062EA77" w14:textId="77777777" w:rsidR="00A05439" w:rsidRPr="00EA0440" w:rsidRDefault="00A05439" w:rsidP="00AE5A2B">
      <w:pPr>
        <w:tabs>
          <w:tab w:val="left" w:pos="567"/>
        </w:tabs>
        <w:spacing w:line="276" w:lineRule="auto"/>
        <w:rPr>
          <w:lang w:val="mn-MN"/>
        </w:rPr>
      </w:pPr>
    </w:p>
    <w:p w14:paraId="62047E62" w14:textId="25DF49E5" w:rsidR="00A05439" w:rsidRPr="00157D53" w:rsidRDefault="00A01A18" w:rsidP="00AE5A2B">
      <w:pPr>
        <w:tabs>
          <w:tab w:val="left" w:pos="567"/>
        </w:tabs>
        <w:spacing w:line="276" w:lineRule="auto"/>
        <w:rPr>
          <w:u w:val="single"/>
          <w:lang w:val="mn-MN"/>
        </w:rPr>
      </w:pPr>
      <w:r w:rsidRPr="00157D53">
        <w:rPr>
          <w:u w:val="single"/>
          <w:lang w:val="mn-MN"/>
        </w:rPr>
        <w:t>Жур</w:t>
      </w:r>
      <w:r w:rsidR="0068325D" w:rsidRPr="00157D53">
        <w:rPr>
          <w:u w:val="single"/>
          <w:lang w:val="mn-MN"/>
        </w:rPr>
        <w:t>а</w:t>
      </w:r>
      <w:r w:rsidRPr="00157D53">
        <w:rPr>
          <w:u w:val="single"/>
          <w:lang w:val="mn-MN"/>
        </w:rPr>
        <w:t xml:space="preserve">мд </w:t>
      </w:r>
      <w:r w:rsidR="0068325D" w:rsidRPr="00157D53">
        <w:rPr>
          <w:u w:val="single"/>
          <w:lang w:val="mn-MN"/>
        </w:rPr>
        <w:t>заагдсан холбогдох</w:t>
      </w:r>
      <w:r w:rsidRPr="00157D53">
        <w:rPr>
          <w:u w:val="single"/>
          <w:lang w:val="mn-MN"/>
        </w:rPr>
        <w:t xml:space="preserve"> </w:t>
      </w:r>
      <w:r w:rsidR="0068325D" w:rsidRPr="00157D53">
        <w:rPr>
          <w:u w:val="single"/>
          <w:lang w:val="mn-MN"/>
        </w:rPr>
        <w:t>тушаал, шийдвэр:</w:t>
      </w:r>
    </w:p>
    <w:p w14:paraId="5973CE44" w14:textId="4DFC6F4C" w:rsidR="006B0324" w:rsidRPr="006B0324" w:rsidRDefault="003A15F6" w:rsidP="00AE5A2B">
      <w:pPr>
        <w:pStyle w:val="ListParagraph"/>
        <w:numPr>
          <w:ilvl w:val="2"/>
          <w:numId w:val="1"/>
        </w:numPr>
        <w:tabs>
          <w:tab w:val="left" w:pos="1276"/>
          <w:tab w:val="left" w:pos="1560"/>
        </w:tabs>
        <w:spacing w:line="276" w:lineRule="auto"/>
        <w:ind w:left="709" w:hanging="349"/>
        <w:jc w:val="both"/>
        <w:rPr>
          <w:lang w:val="mn-MN"/>
        </w:rPr>
      </w:pPr>
      <w:r>
        <w:rPr>
          <w:lang w:val="mn-MN"/>
        </w:rPr>
        <w:t xml:space="preserve">ЭМС-ын 2023 оны </w:t>
      </w:r>
      <w:r w:rsidR="001F38F9">
        <w:rPr>
          <w:lang w:val="mn-MN"/>
        </w:rPr>
        <w:t>08 дугаар са</w:t>
      </w:r>
      <w:r>
        <w:rPr>
          <w:lang w:val="mn-MN"/>
        </w:rPr>
        <w:t xml:space="preserve">рын 10-ны А/283 дугаар тушаалаар батлагдсан </w:t>
      </w:r>
      <w:r w:rsidR="00303FE3">
        <w:rPr>
          <w:lang w:val="mn-MN"/>
        </w:rPr>
        <w:t>“</w:t>
      </w:r>
      <w:r w:rsidRPr="00441BDD">
        <w:rPr>
          <w:lang w:val="mn-MN"/>
        </w:rPr>
        <w:t>Ө</w:t>
      </w:r>
      <w:r>
        <w:rPr>
          <w:lang w:val="mn-MN"/>
        </w:rPr>
        <w:t xml:space="preserve">рх, сум, тосгоны эрүүл мэндийн төвд үзүүлэх тусламж, үйлчилгээний </w:t>
      </w:r>
      <w:r w:rsidRPr="00AF734B">
        <w:rPr>
          <w:lang w:val="mn-MN"/>
        </w:rPr>
        <w:t>жагсаалт</w:t>
      </w:r>
      <w:r w:rsidR="00303FE3">
        <w:rPr>
          <w:lang w:val="mn-MN"/>
        </w:rPr>
        <w:t>”</w:t>
      </w:r>
      <w:r w:rsidR="00A05439" w:rsidRPr="00EA0440">
        <w:rPr>
          <w:lang w:val="mn-MN"/>
        </w:rPr>
        <w:t>;</w:t>
      </w:r>
    </w:p>
    <w:p w14:paraId="3DF710DE" w14:textId="0833003E" w:rsidR="006B0324" w:rsidRPr="006B0324" w:rsidRDefault="00764367" w:rsidP="00AE5A2B">
      <w:pPr>
        <w:pStyle w:val="ListParagraph"/>
        <w:numPr>
          <w:ilvl w:val="2"/>
          <w:numId w:val="1"/>
        </w:numPr>
        <w:tabs>
          <w:tab w:val="left" w:pos="1276"/>
          <w:tab w:val="left" w:pos="1560"/>
        </w:tabs>
        <w:spacing w:line="276" w:lineRule="auto"/>
        <w:ind w:left="709" w:hanging="349"/>
        <w:jc w:val="both"/>
        <w:rPr>
          <w:lang w:val="mn-MN"/>
        </w:rPr>
      </w:pPr>
      <w:r>
        <w:rPr>
          <w:lang w:val="mn-MN"/>
        </w:rPr>
        <w:t xml:space="preserve">ЭМС-ын 2018 оны </w:t>
      </w:r>
      <w:r w:rsidR="001F38F9">
        <w:rPr>
          <w:lang w:val="mn-MN"/>
        </w:rPr>
        <w:t>11 дүгээр сарын 30-ны А/485 дугаар тушаал</w:t>
      </w:r>
      <w:r w:rsidR="005165BA">
        <w:rPr>
          <w:lang w:val="mn-MN"/>
        </w:rPr>
        <w:t>аар батлагдсан “</w:t>
      </w:r>
      <w:r w:rsidR="00A05439" w:rsidRPr="006B0324">
        <w:rPr>
          <w:lang w:val="mn-MN"/>
        </w:rPr>
        <w:t>Эмнэлгийн мэргэшсэн тусламж, үйлчилгээ үзүүлэх байгууллагын тусламж, үйлчилгээний жагсаалт</w:t>
      </w:r>
      <w:r w:rsidR="00303FE3">
        <w:rPr>
          <w:lang w:val="mn-MN"/>
        </w:rPr>
        <w:t>”</w:t>
      </w:r>
      <w:r w:rsidR="00A05439" w:rsidRPr="00EA0440">
        <w:rPr>
          <w:lang w:val="mn-MN"/>
        </w:rPr>
        <w:t>;</w:t>
      </w:r>
    </w:p>
    <w:p w14:paraId="3EE2FA41" w14:textId="77777777" w:rsidR="006B0324" w:rsidRPr="006B0324" w:rsidRDefault="00A05439" w:rsidP="00AE5A2B">
      <w:pPr>
        <w:pStyle w:val="ListParagraph"/>
        <w:numPr>
          <w:ilvl w:val="2"/>
          <w:numId w:val="1"/>
        </w:numPr>
        <w:tabs>
          <w:tab w:val="left" w:pos="1276"/>
          <w:tab w:val="left" w:pos="1560"/>
        </w:tabs>
        <w:spacing w:line="276" w:lineRule="auto"/>
        <w:ind w:left="709" w:hanging="349"/>
        <w:jc w:val="both"/>
        <w:rPr>
          <w:lang w:val="mn-MN"/>
        </w:rPr>
      </w:pPr>
      <w:r w:rsidRPr="006B0324">
        <w:rPr>
          <w:lang w:val="mn-MN"/>
        </w:rPr>
        <w:t>Монголын уламжлалт анагаах ухааны тусламж, үйлчилгээний заавар</w:t>
      </w:r>
      <w:r w:rsidRPr="00EA0440">
        <w:rPr>
          <w:lang w:val="mn-MN"/>
        </w:rPr>
        <w:t>;</w:t>
      </w:r>
    </w:p>
    <w:p w14:paraId="74240F40" w14:textId="584411EF" w:rsidR="00E64B20" w:rsidRDefault="00E50D21" w:rsidP="00AE5A2B">
      <w:pPr>
        <w:pStyle w:val="ListParagraph"/>
        <w:numPr>
          <w:ilvl w:val="2"/>
          <w:numId w:val="1"/>
        </w:numPr>
        <w:tabs>
          <w:tab w:val="left" w:pos="1276"/>
          <w:tab w:val="left" w:pos="1560"/>
        </w:tabs>
        <w:spacing w:line="276" w:lineRule="auto"/>
        <w:ind w:left="709" w:hanging="349"/>
        <w:jc w:val="both"/>
        <w:rPr>
          <w:lang w:val="mn-MN"/>
        </w:rPr>
      </w:pPr>
      <w:r>
        <w:rPr>
          <w:lang w:val="mn-MN"/>
        </w:rPr>
        <w:t xml:space="preserve">ЭМС-ын 2019 оны </w:t>
      </w:r>
      <w:r w:rsidR="008F6270">
        <w:rPr>
          <w:lang w:val="mn-MN"/>
        </w:rPr>
        <w:t>А/502</w:t>
      </w:r>
      <w:r w:rsidR="0085471B">
        <w:rPr>
          <w:lang w:val="mn-MN"/>
        </w:rPr>
        <w:t xml:space="preserve"> дугаар тушаалаар батлагдсан “</w:t>
      </w:r>
      <w:r w:rsidR="0085471B" w:rsidRPr="006B0324">
        <w:rPr>
          <w:lang w:val="mn-MN"/>
        </w:rPr>
        <w:t>Сэргээн засах тусламж, үйлчилгээ</w:t>
      </w:r>
      <w:r w:rsidR="00540AE7" w:rsidRPr="00EA0440">
        <w:rPr>
          <w:lang w:val="mn-MN"/>
        </w:rPr>
        <w:t xml:space="preserve"> </w:t>
      </w:r>
      <w:r w:rsidR="00540AE7">
        <w:rPr>
          <w:lang w:val="mn-MN"/>
        </w:rPr>
        <w:t>үзүүлэх</w:t>
      </w:r>
      <w:r w:rsidR="0085471B" w:rsidRPr="006B0324">
        <w:rPr>
          <w:lang w:val="mn-MN"/>
        </w:rPr>
        <w:t xml:space="preserve"> жагсаалт</w:t>
      </w:r>
      <w:r w:rsidR="0085471B">
        <w:rPr>
          <w:lang w:val="mn-MN"/>
        </w:rPr>
        <w:t>”</w:t>
      </w:r>
      <w:r w:rsidR="008F6270">
        <w:rPr>
          <w:lang w:val="mn-MN"/>
        </w:rPr>
        <w:t xml:space="preserve">, </w:t>
      </w:r>
    </w:p>
    <w:p w14:paraId="263F0656" w14:textId="77777777" w:rsidR="008B13DD" w:rsidRPr="008B13DD" w:rsidRDefault="00E64B20" w:rsidP="00AE5A2B">
      <w:pPr>
        <w:pStyle w:val="ListParagraph"/>
        <w:numPr>
          <w:ilvl w:val="2"/>
          <w:numId w:val="1"/>
        </w:numPr>
        <w:tabs>
          <w:tab w:val="left" w:pos="1276"/>
          <w:tab w:val="left" w:pos="1560"/>
        </w:tabs>
        <w:spacing w:line="276" w:lineRule="auto"/>
        <w:ind w:left="709" w:hanging="349"/>
        <w:jc w:val="both"/>
        <w:rPr>
          <w:lang w:val="mn-MN"/>
        </w:rPr>
      </w:pPr>
      <w:r>
        <w:rPr>
          <w:lang w:val="mn-MN"/>
        </w:rPr>
        <w:t xml:space="preserve">ЭМС-ын </w:t>
      </w:r>
      <w:r w:rsidR="008F6270">
        <w:rPr>
          <w:lang w:val="mn-MN"/>
        </w:rPr>
        <w:t>2012 оны А/247 дугаар тушаал</w:t>
      </w:r>
      <w:r w:rsidR="00303FE3">
        <w:rPr>
          <w:lang w:val="mn-MN"/>
        </w:rPr>
        <w:t>аар батлагдсан “</w:t>
      </w:r>
      <w:r w:rsidR="004518C0">
        <w:rPr>
          <w:lang w:val="mn-MN"/>
        </w:rPr>
        <w:t>С</w:t>
      </w:r>
      <w:r w:rsidR="00A05439" w:rsidRPr="006B0324">
        <w:rPr>
          <w:lang w:val="mn-MN"/>
        </w:rPr>
        <w:t>увилл</w:t>
      </w:r>
      <w:r w:rsidR="004518C0">
        <w:rPr>
          <w:lang w:val="mn-MN"/>
        </w:rPr>
        <w:t>ын ү</w:t>
      </w:r>
      <w:r w:rsidR="00A05439" w:rsidRPr="006B0324">
        <w:rPr>
          <w:lang w:val="mn-MN"/>
        </w:rPr>
        <w:t>зүүлэх тусламж, үйлчилгээний жагсаалт</w:t>
      </w:r>
      <w:r w:rsidR="00303FE3">
        <w:rPr>
          <w:lang w:val="mn-MN"/>
        </w:rPr>
        <w:t>”</w:t>
      </w:r>
      <w:r w:rsidR="00303FE3" w:rsidRPr="00EA0440">
        <w:rPr>
          <w:lang w:val="mn-MN"/>
        </w:rPr>
        <w:t>;</w:t>
      </w:r>
    </w:p>
    <w:p w14:paraId="2304D0A8" w14:textId="77777777" w:rsidR="006C298E" w:rsidRPr="006C298E" w:rsidRDefault="008B13DD" w:rsidP="00AE5A2B">
      <w:pPr>
        <w:pStyle w:val="ListParagraph"/>
        <w:numPr>
          <w:ilvl w:val="2"/>
          <w:numId w:val="1"/>
        </w:numPr>
        <w:tabs>
          <w:tab w:val="left" w:pos="1276"/>
          <w:tab w:val="left" w:pos="1560"/>
        </w:tabs>
        <w:spacing w:line="276" w:lineRule="auto"/>
        <w:ind w:left="709" w:hanging="349"/>
        <w:jc w:val="both"/>
        <w:rPr>
          <w:lang w:val="mn-MN"/>
        </w:rPr>
      </w:pPr>
      <w:r w:rsidRPr="008B13DD">
        <w:rPr>
          <w:rFonts w:cs="Arial"/>
          <w:szCs w:val="24"/>
          <w:lang w:val="mn-MN"/>
        </w:rPr>
        <w:t>Өвчтөн илгээх, шилжүүлэх маягт</w:t>
      </w:r>
      <w:r>
        <w:rPr>
          <w:rFonts w:cs="Arial"/>
          <w:szCs w:val="24"/>
          <w:lang w:val="mn-MN"/>
        </w:rPr>
        <w:t>:</w:t>
      </w:r>
      <w:r w:rsidRPr="008B13DD">
        <w:rPr>
          <w:rFonts w:cs="Arial"/>
          <w:szCs w:val="24"/>
          <w:lang w:val="mn-MN"/>
        </w:rPr>
        <w:t xml:space="preserve"> Эрүүл мэндийн сайдын 2019 оны А/611 дүгээр тушаалын 11 дүгээр хавсралтаар баталсан. </w:t>
      </w:r>
      <w:bookmarkStart w:id="1" w:name="_Hlk143106966"/>
      <w:r w:rsidRPr="008B13DD">
        <w:rPr>
          <w:rFonts w:cs="Arial"/>
          <w:szCs w:val="24"/>
          <w:lang w:val="mn-MN"/>
        </w:rPr>
        <w:t xml:space="preserve">Энэхүү </w:t>
      </w:r>
    </w:p>
    <w:p w14:paraId="75EBB146" w14:textId="77777777" w:rsidR="006C298E" w:rsidRPr="006C298E" w:rsidRDefault="008B13DD" w:rsidP="00AE5A2B">
      <w:pPr>
        <w:pStyle w:val="ListParagraph"/>
        <w:numPr>
          <w:ilvl w:val="0"/>
          <w:numId w:val="29"/>
        </w:numPr>
        <w:tabs>
          <w:tab w:val="left" w:pos="1276"/>
          <w:tab w:val="left" w:pos="1560"/>
        </w:tabs>
        <w:spacing w:line="276" w:lineRule="auto"/>
        <w:jc w:val="both"/>
        <w:rPr>
          <w:lang w:val="mn-MN"/>
        </w:rPr>
      </w:pPr>
      <w:r w:rsidRPr="006C298E">
        <w:rPr>
          <w:rFonts w:cs="Arial"/>
          <w:szCs w:val="24"/>
          <w:lang w:val="mn-MN"/>
        </w:rPr>
        <w:t>“Эмнэлэгт өвчтөн илгээх хуудас АМ-13А”</w:t>
      </w:r>
      <w:bookmarkEnd w:id="1"/>
      <w:r w:rsidRPr="006C298E">
        <w:rPr>
          <w:rFonts w:cs="Arial"/>
          <w:szCs w:val="24"/>
          <w:lang w:val="mn-MN"/>
        </w:rPr>
        <w:t xml:space="preserve"> маягт </w:t>
      </w:r>
      <w:r w:rsidRPr="00EA0440">
        <w:rPr>
          <w:rFonts w:cs="Arial"/>
          <w:szCs w:val="24"/>
          <w:lang w:val="mn-MN"/>
        </w:rPr>
        <w:t>(</w:t>
      </w:r>
      <w:r w:rsidRPr="006C298E">
        <w:rPr>
          <w:rFonts w:cs="Arial"/>
          <w:szCs w:val="24"/>
          <w:lang w:val="mn-MN"/>
        </w:rPr>
        <w:t>цаашид АМ-13А маягт гэх</w:t>
      </w:r>
      <w:r w:rsidRPr="00EA0440">
        <w:rPr>
          <w:rFonts w:cs="Arial"/>
          <w:szCs w:val="24"/>
          <w:lang w:val="mn-MN"/>
        </w:rPr>
        <w:t>)</w:t>
      </w:r>
      <w:r w:rsidRPr="006C298E">
        <w:rPr>
          <w:rFonts w:cs="Arial"/>
          <w:szCs w:val="24"/>
          <w:lang w:val="mn-MN"/>
        </w:rPr>
        <w:t>,</w:t>
      </w:r>
    </w:p>
    <w:p w14:paraId="7B22F495" w14:textId="77777777" w:rsidR="006C298E" w:rsidRPr="006C298E" w:rsidRDefault="008B13DD" w:rsidP="00AE5A2B">
      <w:pPr>
        <w:pStyle w:val="ListParagraph"/>
        <w:numPr>
          <w:ilvl w:val="0"/>
          <w:numId w:val="29"/>
        </w:numPr>
        <w:tabs>
          <w:tab w:val="left" w:pos="1276"/>
          <w:tab w:val="left" w:pos="1560"/>
        </w:tabs>
        <w:spacing w:line="276" w:lineRule="auto"/>
        <w:jc w:val="both"/>
        <w:rPr>
          <w:lang w:val="mn-MN"/>
        </w:rPr>
      </w:pPr>
      <w:r w:rsidRPr="006C298E">
        <w:rPr>
          <w:rFonts w:cs="Arial"/>
          <w:szCs w:val="24"/>
          <w:lang w:val="mn-MN"/>
        </w:rPr>
        <w:t>“Эмнэлгээс өвчтөн илгээх хуудас АМ-13Б”</w:t>
      </w:r>
      <w:r w:rsidRPr="00EA0440">
        <w:rPr>
          <w:rFonts w:cs="Arial"/>
          <w:szCs w:val="24"/>
          <w:lang w:val="mn-MN"/>
        </w:rPr>
        <w:t xml:space="preserve"> (</w:t>
      </w:r>
      <w:r w:rsidRPr="006C298E">
        <w:rPr>
          <w:rFonts w:cs="Arial"/>
          <w:szCs w:val="24"/>
          <w:lang w:val="mn-MN"/>
        </w:rPr>
        <w:t>цаашид АМ-13Б маягт гэх</w:t>
      </w:r>
      <w:r w:rsidRPr="00EA0440">
        <w:rPr>
          <w:rFonts w:cs="Arial"/>
          <w:szCs w:val="24"/>
          <w:lang w:val="mn-MN"/>
        </w:rPr>
        <w:t>)</w:t>
      </w:r>
      <w:r w:rsidRPr="006C298E">
        <w:rPr>
          <w:rFonts w:cs="Arial"/>
          <w:szCs w:val="24"/>
          <w:lang w:val="mn-MN"/>
        </w:rPr>
        <w:t>,</w:t>
      </w:r>
    </w:p>
    <w:p w14:paraId="1B7857ED" w14:textId="126D0344" w:rsidR="008B13DD" w:rsidRPr="006C298E" w:rsidRDefault="008B13DD" w:rsidP="00AE5A2B">
      <w:pPr>
        <w:pStyle w:val="ListParagraph"/>
        <w:numPr>
          <w:ilvl w:val="0"/>
          <w:numId w:val="29"/>
        </w:numPr>
        <w:tabs>
          <w:tab w:val="left" w:pos="1276"/>
          <w:tab w:val="left" w:pos="1560"/>
        </w:tabs>
        <w:spacing w:line="276" w:lineRule="auto"/>
        <w:jc w:val="both"/>
        <w:rPr>
          <w:lang w:val="mn-MN"/>
        </w:rPr>
      </w:pPr>
      <w:r w:rsidRPr="006C298E">
        <w:rPr>
          <w:rFonts w:cs="Arial"/>
          <w:szCs w:val="24"/>
          <w:lang w:val="mn-MN"/>
        </w:rPr>
        <w:t xml:space="preserve">“Эмнэлэгт иргэнийг илгээх цахим бүртгэл АМ-13В” </w:t>
      </w:r>
      <w:r w:rsidRPr="00EA0440">
        <w:rPr>
          <w:rFonts w:cs="Arial"/>
          <w:szCs w:val="24"/>
          <w:lang w:val="mn-MN"/>
        </w:rPr>
        <w:t>(</w:t>
      </w:r>
      <w:r w:rsidRPr="006C298E">
        <w:rPr>
          <w:rFonts w:cs="Arial"/>
          <w:szCs w:val="24"/>
          <w:lang w:val="mn-MN"/>
        </w:rPr>
        <w:t>цаашид АМ-13В маягт гэх</w:t>
      </w:r>
      <w:r w:rsidRPr="00EA0440">
        <w:rPr>
          <w:rFonts w:cs="Arial"/>
          <w:szCs w:val="24"/>
          <w:lang w:val="mn-MN"/>
        </w:rPr>
        <w:t>)</w:t>
      </w:r>
      <w:r w:rsidRPr="006C298E">
        <w:rPr>
          <w:rFonts w:cs="Arial"/>
          <w:szCs w:val="24"/>
          <w:lang w:val="mn-MN"/>
        </w:rPr>
        <w:t xml:space="preserve"> маягтуудыг цахимаар болон цаасан хэлбэрээр ашиглана.</w:t>
      </w:r>
    </w:p>
    <w:p w14:paraId="13388710" w14:textId="77777777" w:rsidR="00DB783B" w:rsidRPr="00DB783B" w:rsidRDefault="00DB783B" w:rsidP="00AE5A2B">
      <w:pPr>
        <w:pStyle w:val="ListParagraph"/>
        <w:tabs>
          <w:tab w:val="left" w:pos="1276"/>
          <w:tab w:val="left" w:pos="1560"/>
        </w:tabs>
        <w:spacing w:line="276" w:lineRule="auto"/>
        <w:ind w:left="709"/>
        <w:jc w:val="both"/>
        <w:rPr>
          <w:lang w:val="mn-MN"/>
        </w:rPr>
      </w:pPr>
    </w:p>
    <w:p w14:paraId="3FF938FB" w14:textId="2F72B3A9" w:rsidR="00824B52" w:rsidRPr="00DB783B" w:rsidRDefault="00193948" w:rsidP="00AE5A2B">
      <w:pPr>
        <w:pStyle w:val="ListParagraph"/>
        <w:numPr>
          <w:ilvl w:val="2"/>
          <w:numId w:val="1"/>
        </w:numPr>
        <w:tabs>
          <w:tab w:val="left" w:pos="1276"/>
          <w:tab w:val="left" w:pos="1560"/>
        </w:tabs>
        <w:spacing w:line="276" w:lineRule="auto"/>
        <w:ind w:left="709" w:hanging="349"/>
        <w:jc w:val="both"/>
        <w:rPr>
          <w:lang w:val="mn-MN"/>
        </w:rPr>
      </w:pPr>
      <w:r w:rsidRPr="00DB783B">
        <w:rPr>
          <w:lang w:val="mn-MN"/>
        </w:rPr>
        <w:t>Б</w:t>
      </w:r>
      <w:r w:rsidR="00824B52" w:rsidRPr="00DB783B">
        <w:rPr>
          <w:lang w:val="mn-MN"/>
        </w:rPr>
        <w:t>үтэц, үйлчилгээний стандарт болон эмнэлзүй, халдварын сэргийлэлт, хяналтын журам, зааврыг мөрдөн ажиллана.</w:t>
      </w:r>
    </w:p>
    <w:p w14:paraId="6E3138F3" w14:textId="77777777" w:rsidR="00F92A00" w:rsidRDefault="00F92A00" w:rsidP="00AE5A2B">
      <w:pPr>
        <w:pStyle w:val="ListParagraph"/>
        <w:tabs>
          <w:tab w:val="left" w:pos="1276"/>
          <w:tab w:val="left" w:pos="1560"/>
        </w:tabs>
        <w:spacing w:line="276" w:lineRule="auto"/>
        <w:ind w:left="4123"/>
        <w:jc w:val="both"/>
        <w:rPr>
          <w:lang w:val="mn-MN"/>
        </w:rPr>
      </w:pPr>
    </w:p>
    <w:p w14:paraId="389D4362" w14:textId="77777777" w:rsidR="00F92A00" w:rsidRDefault="00F92A00" w:rsidP="00AE5A2B">
      <w:pPr>
        <w:pStyle w:val="ListParagraph"/>
        <w:tabs>
          <w:tab w:val="left" w:pos="1276"/>
          <w:tab w:val="left" w:pos="1560"/>
        </w:tabs>
        <w:spacing w:line="276" w:lineRule="auto"/>
        <w:ind w:left="4123"/>
        <w:jc w:val="both"/>
        <w:rPr>
          <w:lang w:val="mn-MN"/>
        </w:rPr>
      </w:pPr>
    </w:p>
    <w:p w14:paraId="280ECE14" w14:textId="77777777" w:rsidR="00BA5416" w:rsidRDefault="00BA5416" w:rsidP="00AE5A2B">
      <w:pPr>
        <w:pStyle w:val="ListParagraph"/>
        <w:tabs>
          <w:tab w:val="left" w:pos="1276"/>
          <w:tab w:val="left" w:pos="1560"/>
        </w:tabs>
        <w:spacing w:line="276" w:lineRule="auto"/>
        <w:ind w:left="4123"/>
        <w:jc w:val="both"/>
        <w:rPr>
          <w:lang w:val="mn-MN"/>
        </w:rPr>
      </w:pPr>
    </w:p>
    <w:p w14:paraId="01A44366" w14:textId="77777777" w:rsidR="00764367" w:rsidRDefault="00764367" w:rsidP="00AE5A2B">
      <w:pPr>
        <w:pStyle w:val="ListParagraph"/>
        <w:tabs>
          <w:tab w:val="left" w:pos="1276"/>
          <w:tab w:val="left" w:pos="1560"/>
        </w:tabs>
        <w:spacing w:line="276" w:lineRule="auto"/>
        <w:ind w:left="4123"/>
        <w:jc w:val="both"/>
        <w:rPr>
          <w:lang w:val="mn-MN"/>
        </w:rPr>
      </w:pPr>
    </w:p>
    <w:p w14:paraId="2A8A7E68" w14:textId="77777777" w:rsidR="00764367" w:rsidRDefault="00764367" w:rsidP="00AE5A2B">
      <w:pPr>
        <w:pStyle w:val="ListParagraph"/>
        <w:tabs>
          <w:tab w:val="left" w:pos="1276"/>
          <w:tab w:val="left" w:pos="1560"/>
        </w:tabs>
        <w:spacing w:line="276" w:lineRule="auto"/>
        <w:ind w:left="4123"/>
        <w:jc w:val="both"/>
        <w:rPr>
          <w:lang w:val="mn-MN"/>
        </w:rPr>
      </w:pPr>
    </w:p>
    <w:p w14:paraId="50AF64CC" w14:textId="77777777" w:rsidR="00764367" w:rsidRDefault="00764367" w:rsidP="00AE5A2B">
      <w:pPr>
        <w:pStyle w:val="ListParagraph"/>
        <w:tabs>
          <w:tab w:val="left" w:pos="1276"/>
          <w:tab w:val="left" w:pos="1560"/>
        </w:tabs>
        <w:spacing w:line="276" w:lineRule="auto"/>
        <w:ind w:left="4123"/>
        <w:jc w:val="both"/>
        <w:rPr>
          <w:lang w:val="mn-MN"/>
        </w:rPr>
      </w:pPr>
    </w:p>
    <w:p w14:paraId="0AA7BC03" w14:textId="77777777" w:rsidR="002A0C9A" w:rsidRDefault="002A0C9A" w:rsidP="00AE5A2B">
      <w:pPr>
        <w:pStyle w:val="ListParagraph"/>
        <w:tabs>
          <w:tab w:val="left" w:pos="1276"/>
          <w:tab w:val="left" w:pos="1560"/>
        </w:tabs>
        <w:spacing w:line="276" w:lineRule="auto"/>
        <w:ind w:left="4123"/>
        <w:jc w:val="both"/>
        <w:rPr>
          <w:lang w:val="mn-MN"/>
        </w:rPr>
      </w:pPr>
    </w:p>
    <w:p w14:paraId="5CDD75E3" w14:textId="77777777" w:rsidR="002A0C9A" w:rsidRDefault="002A0C9A" w:rsidP="00AE5A2B">
      <w:pPr>
        <w:pStyle w:val="ListParagraph"/>
        <w:tabs>
          <w:tab w:val="left" w:pos="1276"/>
          <w:tab w:val="left" w:pos="1560"/>
        </w:tabs>
        <w:spacing w:line="276" w:lineRule="auto"/>
        <w:ind w:left="4123"/>
        <w:jc w:val="both"/>
        <w:rPr>
          <w:lang w:val="mn-MN"/>
        </w:rPr>
      </w:pPr>
    </w:p>
    <w:p w14:paraId="247A6354" w14:textId="77777777" w:rsidR="002A0C9A" w:rsidRDefault="002A0C9A" w:rsidP="00AE5A2B">
      <w:pPr>
        <w:pStyle w:val="ListParagraph"/>
        <w:tabs>
          <w:tab w:val="left" w:pos="1276"/>
          <w:tab w:val="left" w:pos="1560"/>
        </w:tabs>
        <w:spacing w:line="276" w:lineRule="auto"/>
        <w:ind w:left="4123"/>
        <w:jc w:val="both"/>
        <w:rPr>
          <w:lang w:val="mn-MN"/>
        </w:rPr>
      </w:pPr>
    </w:p>
    <w:p w14:paraId="13CE1AC3" w14:textId="77777777" w:rsidR="002A0C9A" w:rsidRDefault="002A0C9A" w:rsidP="00AE5A2B">
      <w:pPr>
        <w:pStyle w:val="ListParagraph"/>
        <w:tabs>
          <w:tab w:val="left" w:pos="1276"/>
          <w:tab w:val="left" w:pos="1560"/>
        </w:tabs>
        <w:spacing w:line="276" w:lineRule="auto"/>
        <w:ind w:left="4123"/>
        <w:jc w:val="both"/>
        <w:rPr>
          <w:lang w:val="mn-MN"/>
        </w:rPr>
      </w:pPr>
    </w:p>
    <w:p w14:paraId="50E6DE00" w14:textId="77777777" w:rsidR="002A0C9A" w:rsidRDefault="002A0C9A" w:rsidP="00AE5A2B">
      <w:pPr>
        <w:pStyle w:val="ListParagraph"/>
        <w:tabs>
          <w:tab w:val="left" w:pos="1276"/>
          <w:tab w:val="left" w:pos="1560"/>
        </w:tabs>
        <w:spacing w:line="276" w:lineRule="auto"/>
        <w:ind w:left="4123"/>
        <w:jc w:val="both"/>
        <w:rPr>
          <w:lang w:val="mn-MN"/>
        </w:rPr>
      </w:pPr>
    </w:p>
    <w:p w14:paraId="6F2CD8CD" w14:textId="77777777" w:rsidR="002A0C9A" w:rsidRDefault="002A0C9A" w:rsidP="00AE5A2B">
      <w:pPr>
        <w:pStyle w:val="ListParagraph"/>
        <w:tabs>
          <w:tab w:val="left" w:pos="1276"/>
          <w:tab w:val="left" w:pos="1560"/>
        </w:tabs>
        <w:spacing w:line="276" w:lineRule="auto"/>
        <w:ind w:left="4123"/>
        <w:jc w:val="both"/>
        <w:rPr>
          <w:lang w:val="mn-MN"/>
        </w:rPr>
      </w:pPr>
    </w:p>
    <w:p w14:paraId="04E68FF2" w14:textId="77777777" w:rsidR="002A0C9A" w:rsidRDefault="002A0C9A" w:rsidP="00AE5A2B">
      <w:pPr>
        <w:pStyle w:val="ListParagraph"/>
        <w:tabs>
          <w:tab w:val="left" w:pos="1276"/>
          <w:tab w:val="left" w:pos="1560"/>
        </w:tabs>
        <w:spacing w:line="276" w:lineRule="auto"/>
        <w:ind w:left="4123"/>
        <w:jc w:val="both"/>
        <w:rPr>
          <w:lang w:val="mn-MN"/>
        </w:rPr>
      </w:pPr>
    </w:p>
    <w:p w14:paraId="0322E4C1" w14:textId="77777777" w:rsidR="002A0C9A" w:rsidRDefault="002A0C9A" w:rsidP="00AE5A2B">
      <w:pPr>
        <w:pStyle w:val="ListParagraph"/>
        <w:tabs>
          <w:tab w:val="left" w:pos="1276"/>
          <w:tab w:val="left" w:pos="1560"/>
        </w:tabs>
        <w:spacing w:line="276" w:lineRule="auto"/>
        <w:ind w:left="4123"/>
        <w:jc w:val="both"/>
        <w:rPr>
          <w:lang w:val="mn-MN"/>
        </w:rPr>
      </w:pPr>
    </w:p>
    <w:p w14:paraId="79873131" w14:textId="77777777" w:rsidR="002A0C9A" w:rsidRDefault="002A0C9A" w:rsidP="00AE5A2B">
      <w:pPr>
        <w:pStyle w:val="ListParagraph"/>
        <w:tabs>
          <w:tab w:val="left" w:pos="1276"/>
          <w:tab w:val="left" w:pos="1560"/>
        </w:tabs>
        <w:spacing w:line="276" w:lineRule="auto"/>
        <w:ind w:left="4123"/>
        <w:jc w:val="both"/>
        <w:rPr>
          <w:lang w:val="mn-MN"/>
        </w:rPr>
      </w:pPr>
    </w:p>
    <w:p w14:paraId="413D98D1" w14:textId="77777777" w:rsidR="002A0C9A" w:rsidRDefault="002A0C9A" w:rsidP="00AE5A2B">
      <w:pPr>
        <w:pStyle w:val="ListParagraph"/>
        <w:tabs>
          <w:tab w:val="left" w:pos="1276"/>
          <w:tab w:val="left" w:pos="1560"/>
        </w:tabs>
        <w:spacing w:line="276" w:lineRule="auto"/>
        <w:ind w:left="4123"/>
        <w:jc w:val="both"/>
        <w:rPr>
          <w:lang w:val="mn-MN"/>
        </w:rPr>
      </w:pPr>
    </w:p>
    <w:p w14:paraId="2112A010" w14:textId="77777777" w:rsidR="002A0C9A" w:rsidRDefault="002A0C9A" w:rsidP="00AE5A2B">
      <w:pPr>
        <w:pStyle w:val="ListParagraph"/>
        <w:tabs>
          <w:tab w:val="left" w:pos="1276"/>
          <w:tab w:val="left" w:pos="1560"/>
        </w:tabs>
        <w:spacing w:line="276" w:lineRule="auto"/>
        <w:ind w:left="4123"/>
        <w:jc w:val="both"/>
        <w:rPr>
          <w:lang w:val="mn-MN"/>
        </w:rPr>
      </w:pPr>
    </w:p>
    <w:p w14:paraId="457C9862" w14:textId="77777777" w:rsidR="002A0C9A" w:rsidRDefault="002A0C9A" w:rsidP="00AE5A2B">
      <w:pPr>
        <w:pStyle w:val="ListParagraph"/>
        <w:tabs>
          <w:tab w:val="left" w:pos="1276"/>
          <w:tab w:val="left" w:pos="1560"/>
        </w:tabs>
        <w:spacing w:line="276" w:lineRule="auto"/>
        <w:ind w:left="4123"/>
        <w:jc w:val="both"/>
        <w:rPr>
          <w:lang w:val="mn-MN"/>
        </w:rPr>
      </w:pPr>
    </w:p>
    <w:p w14:paraId="7BB9B227" w14:textId="77777777" w:rsidR="002A0C9A" w:rsidRDefault="002A0C9A" w:rsidP="00AE5A2B">
      <w:pPr>
        <w:pStyle w:val="ListParagraph"/>
        <w:tabs>
          <w:tab w:val="left" w:pos="1276"/>
          <w:tab w:val="left" w:pos="1560"/>
        </w:tabs>
        <w:spacing w:line="276" w:lineRule="auto"/>
        <w:ind w:left="4123"/>
        <w:jc w:val="both"/>
        <w:rPr>
          <w:lang w:val="mn-MN"/>
        </w:rPr>
      </w:pPr>
    </w:p>
    <w:p w14:paraId="4800CAD8" w14:textId="77777777" w:rsidR="002A0C9A" w:rsidRDefault="002A0C9A" w:rsidP="00AE5A2B">
      <w:pPr>
        <w:pStyle w:val="ListParagraph"/>
        <w:tabs>
          <w:tab w:val="left" w:pos="1276"/>
          <w:tab w:val="left" w:pos="1560"/>
        </w:tabs>
        <w:spacing w:line="276" w:lineRule="auto"/>
        <w:ind w:left="4123"/>
        <w:jc w:val="both"/>
        <w:rPr>
          <w:lang w:val="mn-MN"/>
        </w:rPr>
      </w:pPr>
    </w:p>
    <w:p w14:paraId="066B254B" w14:textId="77777777" w:rsidR="002A0C9A" w:rsidRDefault="002A0C9A" w:rsidP="00AE5A2B">
      <w:pPr>
        <w:pStyle w:val="ListParagraph"/>
        <w:tabs>
          <w:tab w:val="left" w:pos="1276"/>
          <w:tab w:val="left" w:pos="1560"/>
        </w:tabs>
        <w:spacing w:line="276" w:lineRule="auto"/>
        <w:ind w:left="4123"/>
        <w:jc w:val="both"/>
        <w:rPr>
          <w:lang w:val="mn-MN"/>
        </w:rPr>
      </w:pPr>
    </w:p>
    <w:p w14:paraId="42AC0832" w14:textId="77777777" w:rsidR="002A0C9A" w:rsidRDefault="002A0C9A" w:rsidP="00AE5A2B">
      <w:pPr>
        <w:pStyle w:val="ListParagraph"/>
        <w:tabs>
          <w:tab w:val="left" w:pos="1276"/>
          <w:tab w:val="left" w:pos="1560"/>
        </w:tabs>
        <w:spacing w:line="276" w:lineRule="auto"/>
        <w:ind w:left="4123"/>
        <w:jc w:val="both"/>
        <w:rPr>
          <w:lang w:val="mn-MN"/>
        </w:rPr>
      </w:pPr>
    </w:p>
    <w:p w14:paraId="5E612F0D" w14:textId="77777777" w:rsidR="00764367" w:rsidRDefault="00764367" w:rsidP="00AE5A2B">
      <w:pPr>
        <w:pStyle w:val="ListParagraph"/>
        <w:tabs>
          <w:tab w:val="left" w:pos="1276"/>
          <w:tab w:val="left" w:pos="1560"/>
        </w:tabs>
        <w:spacing w:line="276" w:lineRule="auto"/>
        <w:ind w:left="4123"/>
        <w:jc w:val="both"/>
        <w:rPr>
          <w:lang w:val="mn-MN"/>
        </w:rPr>
      </w:pPr>
    </w:p>
    <w:p w14:paraId="0D8EE032" w14:textId="77777777" w:rsidR="00764367" w:rsidRDefault="00764367" w:rsidP="00AE5A2B">
      <w:pPr>
        <w:pStyle w:val="ListParagraph"/>
        <w:tabs>
          <w:tab w:val="left" w:pos="1276"/>
          <w:tab w:val="left" w:pos="1560"/>
        </w:tabs>
        <w:spacing w:line="276" w:lineRule="auto"/>
        <w:ind w:left="4123"/>
        <w:jc w:val="both"/>
        <w:rPr>
          <w:lang w:val="mn-MN"/>
        </w:rPr>
      </w:pPr>
    </w:p>
    <w:p w14:paraId="3B863176" w14:textId="77777777" w:rsidR="0035517A" w:rsidRDefault="0035517A" w:rsidP="00AE5A2B">
      <w:pPr>
        <w:pStyle w:val="ListParagraph"/>
        <w:tabs>
          <w:tab w:val="left" w:pos="1276"/>
          <w:tab w:val="left" w:pos="1560"/>
        </w:tabs>
        <w:spacing w:line="276" w:lineRule="auto"/>
        <w:ind w:left="4123"/>
        <w:jc w:val="both"/>
        <w:rPr>
          <w:lang w:val="mn-MN"/>
        </w:rPr>
      </w:pPr>
    </w:p>
    <w:p w14:paraId="6BCB9CB0"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1. Өдрийн эмийн эмчилгээ</w:t>
      </w:r>
    </w:p>
    <w:p w14:paraId="7D46FF79"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Өдрийн эмийн эмчилгээ нь нэг оношоор 5-аас доошгүй хоног үргэлжлэх бөгөөд энэ хугацаанд үзүүлсэн тусламж, үйлчилгээг нэг багц гэж тооцон санхүүжүүлнэ.</w:t>
      </w:r>
    </w:p>
    <w:p w14:paraId="27C3C8C2"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Өдрийн эмийн эмчилгээний зардлын бүрэлдэхүүнд эмчлэх хугацаанд хэрэглэсэн эм, тариа, эмнэлгийн хэрэгсэл, эмчийн үзлэг, холбогдох оношилгоо шинжилгээ, сувилахуйн зардал болон бусад зардал хамаарна.</w:t>
      </w:r>
    </w:p>
    <w:p w14:paraId="1CF98170"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Даатгуулагчид өдрийн эмийн эмчилгээ үзүүлж байх хугацаанд тухайн оношоор нь хэвтүүлэн эмчлэх тасагт шилжүүлэн эмчилсэн тохиолдолд зөвхөн хэвтүүлэн эмчлэх үеийн зардлыг холбогдох оношийн хамааралтай бүлгээр нь тооцон эрүүл мэндийн даатгалын сангаас санхүүжүүлнэ.</w:t>
      </w:r>
    </w:p>
    <w:p w14:paraId="2AE759B0"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2. Өдрийн мэс засал</w:t>
      </w:r>
    </w:p>
    <w:p w14:paraId="08689107"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Даатгуулагчийн өвчний учир эмчийн заалтаар лавлагаа шатлалын эрүүл мэндийн байгууллагаас авсан өдрийн мэс заслын тусламж, үйлчилгээний тохиолдол бүрийг нэг тохиолдол гэж тооцно.</w:t>
      </w:r>
    </w:p>
    <w:p w14:paraId="2E907616"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Өдрийн мэс заслын тусламж, үйлчилгээний зардлын бүрэлдэхүүнд эмчийн үзлэг, оношилгоо шинжилгээ, мэс засал, мэс ажилбар, эмчилгээ хийгдэх хугацааны туршид хэрэглэгдэх бүх төрлийн эм, эмнэлгийн хэрэгсэл, протез, ортопед (өндөр үнэ бүхий болон бусад), ороох боох материал, сэргээн засах эмчилгээ, сувилахуйн тусламж, үйлчилгээний зардал болон холбогдох бусад зардал хамаарна.</w:t>
      </w:r>
    </w:p>
    <w:p w14:paraId="770EFAD6"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Өдрийн мэс заслын тусламж, үйлчилгээг санхүүжүүлэхдээ өдрийн мэс заслаар хийх боломжтой тусламж, үйлчилгээг тухайн мэс заслын оношийн хамааралтай бүлгийн эрүүл мэндийн даатгалын сангаас олгох төлбөрийн хэмжээний 50 хувьтай тэнцэх хэмжээгээр тооцож Эрүүл мэндийн даатгалын сангаас санхүүжүүлнэ.</w:t>
      </w:r>
    </w:p>
    <w:p w14:paraId="14B9E393"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Даатгуулагчид өдрийн мэс заслын тусламж, үйлчилгээ үзүүлсний дараа эмнэлзүйн шаардлагаар хэвтүүлэн эмчилсэн тохиолдолд тусламж, үйлчилгээний чанар, төлбөрийн хяналтын үндсэн дээр зөвхөн өдрийн мэс заслын тусламж, үйлчилгээний зардлыг санхүүжүүлэх, эсхүл өдрийн мэс заслын тусламж, үйлчилгээ болон хэвтүүлэн эмчлэх тусламж, үйлчилгээг хоёуланг нь санхүүжүүлэхийг шийдвэрлэнэ.</w:t>
      </w:r>
    </w:p>
    <w:p w14:paraId="3A5C2D62"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3. Хорт хавдрын химийн өдрийн эмчилгээ:</w:t>
      </w:r>
    </w:p>
    <w:p w14:paraId="7D45DE2B"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Хорт хавдрын химийн өдрийн эмчилгээний зардлын бүрэлдэхүүнд эмчилгээ хийгдэх хугацааны туршид хэрэглэгдэх химийн тариа, эм, эмнэлгийн хэрэгсэл, эмчийн үзлэг, сувилахуйн зардал болон холбогдох бусад зардал хамаарна.</w:t>
      </w:r>
    </w:p>
    <w:p w14:paraId="7C690217"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Хорт хавдрын химийн өдрийн эмчилгээ нэг бүрийг нэг тохиолдол гэж тооцож эрүүл мэндийн даатгалын сангаас санхүүжүүлнэ.</w:t>
      </w:r>
    </w:p>
    <w:p w14:paraId="638230E7"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4. Хорт хавдрын туяаны өдрийн эмчилгээ:</w:t>
      </w:r>
    </w:p>
    <w:p w14:paraId="149AF433"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Хорт хавдрын туяаны өдрийн эмчилгээний зардлын бүрэлдэхүүнд эмчийн үзлэг, тусламж, үйлчилгээ үзүүлж буй үед ашиглагдах туяа эмчилгээний эм тариа, эмнэлгийн хэрэгслийн зардал, сувилахуйн зардал болон холбогдох бусад зардал хамаарна.</w:t>
      </w:r>
    </w:p>
    <w:p w14:paraId="1796F9AF"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lastRenderedPageBreak/>
        <w:t>Хорт хавдрын туяаны өдрийн эмчилгээ нэг бүрийг нэг тохиолдол гэж тооцож эрүүл мэндийн даатгалын сангаас санхүүжүүлнэ.</w:t>
      </w:r>
    </w:p>
    <w:p w14:paraId="15F5680C"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5. Диализийн тусламж, үйлчилгээ</w:t>
      </w:r>
    </w:p>
    <w:p w14:paraId="02A5540D"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Диализийн тусламж, үйлчилгээнд хэвлийн болон гемодиализийн тусламж, үйлчилгээ хамаарна.</w:t>
      </w:r>
    </w:p>
    <w:p w14:paraId="1B963956"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Диализийн тусламж, үйлчилгээний зардлын бүрэлдэхүүнд эмчийн үзлэг, зөвлөгөө, диализийн шингэн, эм, эмнэлгийн хэрэгсэл, оношилгоо шинжилгээ, сувилахуйн зардал болон холбогдох бусад зардал хамаарна.</w:t>
      </w:r>
    </w:p>
    <w:p w14:paraId="6D225E13"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Диализийн эмчилгээ тус бүрийг нэг тохиолдол хэмээн тооцож, эрүүл мэндийн даатгалын сангаас санхүүжүүлнэ.</w:t>
      </w:r>
    </w:p>
    <w:p w14:paraId="5A7FFAD5"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6. Сэргээн засахын өдрийн тусламж, үйлчилгээ:</w:t>
      </w:r>
    </w:p>
    <w:p w14:paraId="7AC6A800"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Сэргээн засахын өдрийн тусламж, үйлчилгээний багцын зардлын бүрэлдэхүүнд эмчилгээ хийх хугацааны эмчийн үзлэг, зөвлөгөө, оношилгоо, засал, дасгал, эмчилгээ, сувилахуйн тусламж, үйлчилгээний зардал болон холбогдох бусад зардал хамаарна.</w:t>
      </w:r>
    </w:p>
    <w:p w14:paraId="3227F40C"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Даатгуулагчийн өвчний учир, эмчийн заалтаар лавлагаа шатлалын, сэргээн засах тусламж үйлчилгээ үзүүлэгч эрүүл мэндийн байгууллагад үзүүлсэн тохиолдол бүрийг нэг тохиолдол гэж тооцно.</w:t>
      </w:r>
    </w:p>
    <w:p w14:paraId="41CA4780"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Даатгуулагчид сэргээн засахын өдрийн тусламж, үйлчилгээ үзүүлж байх хугацаанд тухайн оношоор хэвтүүлэн эмчилсэн тохиолдолд зөвхөн хэвтүүлэн эмчлэх зардлыг холбогдох оношийн хамааралтай бүлгээр нь тооцон санхүүжүүлнэ.</w:t>
      </w:r>
    </w:p>
    <w:p w14:paraId="0825DCDC"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Сэргээн засахын өдрийн тусламж, үйлчилгээний нэг тохиолдлыг тооцоход баримтлах эмчилгээний хугацааг Эрүүл мэндийн даатгалын ерөнхий газар тогтооно.</w:t>
      </w:r>
    </w:p>
    <w:p w14:paraId="2F9691DB"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Style w:val="Strong"/>
          <w:rFonts w:ascii="Roboto Condensed" w:hAnsi="Roboto Condensed"/>
          <w:color w:val="1B1C2A"/>
          <w:sz w:val="27"/>
          <w:szCs w:val="27"/>
          <w:lang w:val="mn-MN"/>
        </w:rPr>
        <w:t>7. Уламжлалт анагаах ухааны өдрийн эмчилгээ:</w:t>
      </w:r>
    </w:p>
    <w:p w14:paraId="3E663F4C"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Уламжлалт анагаах ухааны өдрийн эмчилгээний зардлын бүрэлдэхүүнд эмчилгээ хийх хугацаанд хэрэглэгдэх эм, тан, эмнэлгийн хэрэгсэл, эмчийн үзлэг, зөвлөгөө, бариа засал, оношилгоо шинжилгээ, сувилахуйн тусламж, үйлчилгээний зардал болон холбогдох бусад зардал хамаарна.</w:t>
      </w:r>
    </w:p>
    <w:p w14:paraId="73971E0C"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Уламжлалт анагаах ухааны өдрийн эмийн эмчилгээ нь нэг оношоор 5-аас доошгүй хоног үргэлжлэх бөгөөд энэ хугацаанд үзүүлсэн тусламж, үйлчилгээг нэг багц гэж тооцно.</w:t>
      </w:r>
    </w:p>
    <w:p w14:paraId="0768B197" w14:textId="77777777" w:rsidR="00F92A00" w:rsidRPr="00EA0440" w:rsidRDefault="00F92A00" w:rsidP="00AE5A2B">
      <w:pPr>
        <w:pStyle w:val="NormalWeb"/>
        <w:shd w:val="clear" w:color="auto" w:fill="FFFFFF"/>
        <w:spacing w:before="0" w:beforeAutospacing="0" w:after="0" w:afterAutospacing="0" w:line="276" w:lineRule="auto"/>
        <w:jc w:val="both"/>
        <w:rPr>
          <w:rFonts w:ascii="Roboto Condensed" w:hAnsi="Roboto Condensed"/>
          <w:color w:val="1B1C2A"/>
          <w:sz w:val="27"/>
          <w:szCs w:val="27"/>
          <w:lang w:val="mn-MN"/>
        </w:rPr>
      </w:pPr>
      <w:r w:rsidRPr="00EA0440">
        <w:rPr>
          <w:rFonts w:ascii="Roboto Condensed" w:hAnsi="Roboto Condensed"/>
          <w:color w:val="1B1C2A"/>
          <w:sz w:val="27"/>
          <w:szCs w:val="27"/>
          <w:lang w:val="mn-MN"/>
        </w:rPr>
        <w:t>Даатгуулагчид уламжлалт анагаах ухааны өдрийн эмчилгээний тусламж, үйлчилгээ үзүүлж байх хугацаандаа тухайн оношоор нь хэвтүүлэн эмчлэх тасагт шилжүүлсэн тохиолдолд зөвхөн хэвтүүлэн эмчлэх үеийн зардлыг холбогдох оношийн хамааралтай бүлгээр нь тооцон санхүүжүүлнэ.</w:t>
      </w:r>
    </w:p>
    <w:p w14:paraId="16EEEF02" w14:textId="77777777" w:rsidR="00F92A00" w:rsidRPr="00EA0440" w:rsidRDefault="00F92A00" w:rsidP="00AE5A2B">
      <w:pPr>
        <w:pStyle w:val="ListParagraph"/>
        <w:tabs>
          <w:tab w:val="left" w:pos="1276"/>
          <w:tab w:val="left" w:pos="1560"/>
        </w:tabs>
        <w:spacing w:line="276" w:lineRule="auto"/>
        <w:ind w:left="4123"/>
        <w:jc w:val="both"/>
        <w:rPr>
          <w:lang w:val="mn-MN"/>
        </w:rPr>
      </w:pPr>
    </w:p>
    <w:sectPr w:rsidR="00F92A00" w:rsidRPr="00EA0440" w:rsidSect="008F486E">
      <w:pgSz w:w="11906" w:h="16838" w:code="9"/>
      <w:pgMar w:top="1134" w:right="70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396"/>
    <w:multiLevelType w:val="multilevel"/>
    <w:tmpl w:val="BADE458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2D762B"/>
    <w:multiLevelType w:val="multilevel"/>
    <w:tmpl w:val="9BB87154"/>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6795FCF"/>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1DCC6154"/>
    <w:multiLevelType w:val="multilevel"/>
    <w:tmpl w:val="0A8AAC58"/>
    <w:lvl w:ilvl="0">
      <w:start w:val="1"/>
      <w:numFmt w:val="decimal"/>
      <w:lvlText w:val="%1."/>
      <w:lvlJc w:val="left"/>
      <w:pPr>
        <w:ind w:left="360" w:hanging="360"/>
      </w:pPr>
    </w:lvl>
    <w:lvl w:ilvl="1">
      <w:start w:val="1"/>
      <w:numFmt w:val="decimal"/>
      <w:lvlText w:val="%1.%2."/>
      <w:lvlJc w:val="left"/>
      <w:pPr>
        <w:ind w:left="988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47D75F8"/>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55E317E"/>
    <w:multiLevelType w:val="multilevel"/>
    <w:tmpl w:val="F6802F78"/>
    <w:lvl w:ilvl="0">
      <w:start w:val="5"/>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26F07B53"/>
    <w:multiLevelType w:val="hybridMultilevel"/>
    <w:tmpl w:val="D32A6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4C4758"/>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34BC48E9"/>
    <w:multiLevelType w:val="multilevel"/>
    <w:tmpl w:val="9F306478"/>
    <w:lvl w:ilvl="0">
      <w:start w:val="6"/>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3309B8"/>
    <w:multiLevelType w:val="multilevel"/>
    <w:tmpl w:val="C2B8C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27C56CB"/>
    <w:multiLevelType w:val="multilevel"/>
    <w:tmpl w:val="CC68363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E4B588D"/>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E682691"/>
    <w:multiLevelType w:val="multilevel"/>
    <w:tmpl w:val="8418F0E8"/>
    <w:lvl w:ilvl="0">
      <w:start w:val="1"/>
      <w:numFmt w:val="decimal"/>
      <w:lvlText w:val="%1."/>
      <w:lvlJc w:val="left"/>
      <w:pPr>
        <w:ind w:left="720" w:hanging="360"/>
      </w:pPr>
    </w:lvl>
    <w:lvl w:ilvl="1">
      <w:start w:val="1"/>
      <w:numFmt w:val="decimal"/>
      <w:isLgl/>
      <w:lvlText w:val="%1.%2."/>
      <w:lvlJc w:val="left"/>
      <w:pPr>
        <w:ind w:left="4123" w:hanging="720"/>
      </w:pPr>
      <w:rPr>
        <w:rFonts w:hint="default"/>
      </w:rPr>
    </w:lvl>
    <w:lvl w:ilvl="2">
      <w:start w:val="1"/>
      <w:numFmt w:val="decimal"/>
      <w:isLgl/>
      <w:lvlText w:val="%3."/>
      <w:lvlJc w:val="left"/>
      <w:pPr>
        <w:ind w:left="1080" w:hanging="720"/>
      </w:pPr>
      <w:rPr>
        <w:rFonts w:ascii="Arial" w:eastAsiaTheme="minorHAnsi" w:hAnsi="Arial" w:cstheme="minorBidi"/>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50853425"/>
    <w:multiLevelType w:val="multilevel"/>
    <w:tmpl w:val="BADE458E"/>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30A7A94"/>
    <w:multiLevelType w:val="multilevel"/>
    <w:tmpl w:val="C2B8C4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5822435"/>
    <w:multiLevelType w:val="multilevel"/>
    <w:tmpl w:val="9BB87154"/>
    <w:lvl w:ilvl="0">
      <w:start w:val="2"/>
      <w:numFmt w:val="decimal"/>
      <w:lvlText w:val="%1."/>
      <w:lvlJc w:val="left"/>
      <w:pPr>
        <w:ind w:left="400" w:hanging="400"/>
      </w:pPr>
      <w:rPr>
        <w:rFonts w:hint="default"/>
      </w:rPr>
    </w:lvl>
    <w:lvl w:ilvl="1">
      <w:start w:val="1"/>
      <w:numFmt w:val="decimal"/>
      <w:lvlText w:val="%1.%2."/>
      <w:lvlJc w:val="left"/>
      <w:pPr>
        <w:ind w:left="4123"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73425F9"/>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5FE346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71185D"/>
    <w:multiLevelType w:val="multilevel"/>
    <w:tmpl w:val="B1385676"/>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5442892"/>
    <w:multiLevelType w:val="multilevel"/>
    <w:tmpl w:val="6C02FC00"/>
    <w:lvl w:ilvl="0">
      <w:start w:val="5"/>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20">
    <w:nsid w:val="6921655F"/>
    <w:multiLevelType w:val="hybridMultilevel"/>
    <w:tmpl w:val="7FCC33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95F3E5D"/>
    <w:multiLevelType w:val="hybridMultilevel"/>
    <w:tmpl w:val="772C6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E446A"/>
    <w:multiLevelType w:val="multilevel"/>
    <w:tmpl w:val="F6802F78"/>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6EE5296C"/>
    <w:multiLevelType w:val="multilevel"/>
    <w:tmpl w:val="8DCA24D0"/>
    <w:lvl w:ilvl="0">
      <w:start w:val="7"/>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F1830FF"/>
    <w:multiLevelType w:val="multilevel"/>
    <w:tmpl w:val="B1385676"/>
    <w:lvl w:ilvl="0">
      <w:start w:val="4"/>
      <w:numFmt w:val="decimal"/>
      <w:lvlText w:val="%1."/>
      <w:lvlJc w:val="left"/>
      <w:pPr>
        <w:ind w:left="400" w:hanging="400"/>
      </w:pPr>
      <w:rPr>
        <w:rFonts w:hint="default"/>
      </w:rPr>
    </w:lvl>
    <w:lvl w:ilvl="1">
      <w:start w:val="1"/>
      <w:numFmt w:val="decimal"/>
      <w:lvlText w:val="%1.%2."/>
      <w:lvlJc w:val="left"/>
      <w:pPr>
        <w:ind w:left="21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FC1074E"/>
    <w:multiLevelType w:val="hybridMultilevel"/>
    <w:tmpl w:val="11BA6A2A"/>
    <w:lvl w:ilvl="0" w:tplc="5BE4A50A">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1646C9A"/>
    <w:multiLevelType w:val="multilevel"/>
    <w:tmpl w:val="C2780416"/>
    <w:lvl w:ilvl="0">
      <w:start w:val="5"/>
      <w:numFmt w:val="decimal"/>
      <w:lvlText w:val="%1."/>
      <w:lvlJc w:val="left"/>
      <w:pPr>
        <w:ind w:left="400" w:hanging="400"/>
      </w:pPr>
      <w:rPr>
        <w:rFonts w:hint="default"/>
        <w:b/>
        <w:color w:val="auto"/>
      </w:rPr>
    </w:lvl>
    <w:lvl w:ilvl="1">
      <w:start w:val="1"/>
      <w:numFmt w:val="decimal"/>
      <w:lvlText w:val="%1.%2."/>
      <w:lvlJc w:val="left"/>
      <w:pPr>
        <w:ind w:left="720" w:hanging="72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7">
    <w:nsid w:val="76154272"/>
    <w:multiLevelType w:val="multilevel"/>
    <w:tmpl w:val="8984FA0E"/>
    <w:lvl w:ilvl="0">
      <w:start w:val="5"/>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nsid w:val="762F2FF9"/>
    <w:multiLevelType w:val="hybridMultilevel"/>
    <w:tmpl w:val="2DCEA148"/>
    <w:lvl w:ilvl="0" w:tplc="CED2D028">
      <w:start w:val="5616"/>
      <w:numFmt w:val="decimal"/>
      <w:lvlText w:val="%1"/>
      <w:lvlJc w:val="left"/>
      <w:pPr>
        <w:ind w:left="888"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4F0FBA"/>
    <w:multiLevelType w:val="multilevel"/>
    <w:tmpl w:val="9BB87154"/>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7B647CEC"/>
    <w:multiLevelType w:val="multilevel"/>
    <w:tmpl w:val="69741434"/>
    <w:lvl w:ilvl="0">
      <w:start w:val="5"/>
      <w:numFmt w:val="decimal"/>
      <w:lvlText w:val="%1."/>
      <w:lvlJc w:val="left"/>
      <w:pPr>
        <w:ind w:left="612" w:hanging="61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nsid w:val="7EB83E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5"/>
  </w:num>
  <w:num w:numId="3">
    <w:abstractNumId w:val="1"/>
  </w:num>
  <w:num w:numId="4">
    <w:abstractNumId w:val="29"/>
  </w:num>
  <w:num w:numId="5">
    <w:abstractNumId w:val="24"/>
  </w:num>
  <w:num w:numId="6">
    <w:abstractNumId w:val="18"/>
  </w:num>
  <w:num w:numId="7">
    <w:abstractNumId w:val="20"/>
  </w:num>
  <w:num w:numId="8">
    <w:abstractNumId w:val="6"/>
  </w:num>
  <w:num w:numId="9">
    <w:abstractNumId w:val="10"/>
  </w:num>
  <w:num w:numId="10">
    <w:abstractNumId w:val="8"/>
  </w:num>
  <w:num w:numId="11">
    <w:abstractNumId w:val="23"/>
  </w:num>
  <w:num w:numId="12">
    <w:abstractNumId w:val="16"/>
  </w:num>
  <w:num w:numId="13">
    <w:abstractNumId w:val="11"/>
  </w:num>
  <w:num w:numId="14">
    <w:abstractNumId w:val="2"/>
  </w:num>
  <w:num w:numId="15">
    <w:abstractNumId w:val="22"/>
  </w:num>
  <w:num w:numId="16">
    <w:abstractNumId w:val="4"/>
  </w:num>
  <w:num w:numId="17">
    <w:abstractNumId w:val="7"/>
  </w:num>
  <w:num w:numId="18">
    <w:abstractNumId w:val="14"/>
  </w:num>
  <w:num w:numId="19">
    <w:abstractNumId w:val="9"/>
  </w:num>
  <w:num w:numId="20">
    <w:abstractNumId w:val="27"/>
  </w:num>
  <w:num w:numId="21">
    <w:abstractNumId w:val="30"/>
  </w:num>
  <w:num w:numId="22">
    <w:abstractNumId w:val="28"/>
  </w:num>
  <w:num w:numId="23">
    <w:abstractNumId w:val="5"/>
  </w:num>
  <w:num w:numId="24">
    <w:abstractNumId w:val="21"/>
  </w:num>
  <w:num w:numId="25">
    <w:abstractNumId w:val="31"/>
  </w:num>
  <w:num w:numId="26">
    <w:abstractNumId w:val="17"/>
  </w:num>
  <w:num w:numId="27">
    <w:abstractNumId w:val="0"/>
  </w:num>
  <w:num w:numId="28">
    <w:abstractNumId w:val="3"/>
  </w:num>
  <w:num w:numId="29">
    <w:abstractNumId w:val="25"/>
  </w:num>
  <w:num w:numId="30">
    <w:abstractNumId w:val="13"/>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9E7"/>
    <w:rsid w:val="00000FC6"/>
    <w:rsid w:val="00016E4C"/>
    <w:rsid w:val="000244E3"/>
    <w:rsid w:val="00025476"/>
    <w:rsid w:val="00027061"/>
    <w:rsid w:val="00036483"/>
    <w:rsid w:val="00045405"/>
    <w:rsid w:val="0005279C"/>
    <w:rsid w:val="00054908"/>
    <w:rsid w:val="00054B24"/>
    <w:rsid w:val="000553C7"/>
    <w:rsid w:val="00056460"/>
    <w:rsid w:val="00064C16"/>
    <w:rsid w:val="00067A21"/>
    <w:rsid w:val="0007086B"/>
    <w:rsid w:val="00070C2C"/>
    <w:rsid w:val="00075C57"/>
    <w:rsid w:val="000832F3"/>
    <w:rsid w:val="000877B7"/>
    <w:rsid w:val="00090C09"/>
    <w:rsid w:val="0009107A"/>
    <w:rsid w:val="00092AFD"/>
    <w:rsid w:val="00092E59"/>
    <w:rsid w:val="000A331A"/>
    <w:rsid w:val="000A33BA"/>
    <w:rsid w:val="000A74B8"/>
    <w:rsid w:val="000B069F"/>
    <w:rsid w:val="000B1902"/>
    <w:rsid w:val="000B396F"/>
    <w:rsid w:val="000B4C93"/>
    <w:rsid w:val="000B7B97"/>
    <w:rsid w:val="000C00DE"/>
    <w:rsid w:val="000C5393"/>
    <w:rsid w:val="000F363B"/>
    <w:rsid w:val="0010239C"/>
    <w:rsid w:val="00122E56"/>
    <w:rsid w:val="00123D93"/>
    <w:rsid w:val="001318B1"/>
    <w:rsid w:val="00132941"/>
    <w:rsid w:val="00135D7B"/>
    <w:rsid w:val="00140737"/>
    <w:rsid w:val="00141A39"/>
    <w:rsid w:val="00145CB1"/>
    <w:rsid w:val="00152A84"/>
    <w:rsid w:val="001561E0"/>
    <w:rsid w:val="00157D53"/>
    <w:rsid w:val="00161995"/>
    <w:rsid w:val="0016427C"/>
    <w:rsid w:val="00183117"/>
    <w:rsid w:val="0019195D"/>
    <w:rsid w:val="00192B6C"/>
    <w:rsid w:val="00193948"/>
    <w:rsid w:val="001A1F7E"/>
    <w:rsid w:val="001B05A6"/>
    <w:rsid w:val="001B4544"/>
    <w:rsid w:val="001C1163"/>
    <w:rsid w:val="001C175C"/>
    <w:rsid w:val="001C6951"/>
    <w:rsid w:val="001D0DB0"/>
    <w:rsid w:val="001D390F"/>
    <w:rsid w:val="001E5EDA"/>
    <w:rsid w:val="001E61C8"/>
    <w:rsid w:val="001E673C"/>
    <w:rsid w:val="001E7A7D"/>
    <w:rsid w:val="001F38F9"/>
    <w:rsid w:val="00201DFF"/>
    <w:rsid w:val="00203051"/>
    <w:rsid w:val="00204F42"/>
    <w:rsid w:val="00206452"/>
    <w:rsid w:val="002149A0"/>
    <w:rsid w:val="0021791C"/>
    <w:rsid w:val="00217D9D"/>
    <w:rsid w:val="00223280"/>
    <w:rsid w:val="00223651"/>
    <w:rsid w:val="00227BB9"/>
    <w:rsid w:val="00234603"/>
    <w:rsid w:val="00244C22"/>
    <w:rsid w:val="00246D2A"/>
    <w:rsid w:val="00255C94"/>
    <w:rsid w:val="00255D9A"/>
    <w:rsid w:val="002601F0"/>
    <w:rsid w:val="00260258"/>
    <w:rsid w:val="00262673"/>
    <w:rsid w:val="00266522"/>
    <w:rsid w:val="00271874"/>
    <w:rsid w:val="00275087"/>
    <w:rsid w:val="002759A1"/>
    <w:rsid w:val="00277BD4"/>
    <w:rsid w:val="00282FE4"/>
    <w:rsid w:val="00284C5A"/>
    <w:rsid w:val="00285563"/>
    <w:rsid w:val="002860A0"/>
    <w:rsid w:val="00292106"/>
    <w:rsid w:val="002937C4"/>
    <w:rsid w:val="002A0C9A"/>
    <w:rsid w:val="002A5B03"/>
    <w:rsid w:val="002B275C"/>
    <w:rsid w:val="002B4CBD"/>
    <w:rsid w:val="002D5964"/>
    <w:rsid w:val="002E14CF"/>
    <w:rsid w:val="002E240B"/>
    <w:rsid w:val="002E72A9"/>
    <w:rsid w:val="00303FE3"/>
    <w:rsid w:val="003045E2"/>
    <w:rsid w:val="00310A30"/>
    <w:rsid w:val="0033300C"/>
    <w:rsid w:val="003466C6"/>
    <w:rsid w:val="00347976"/>
    <w:rsid w:val="0035517A"/>
    <w:rsid w:val="00355C59"/>
    <w:rsid w:val="003569F5"/>
    <w:rsid w:val="00357FA0"/>
    <w:rsid w:val="0036760F"/>
    <w:rsid w:val="00372453"/>
    <w:rsid w:val="0037438F"/>
    <w:rsid w:val="003A0826"/>
    <w:rsid w:val="003A15F6"/>
    <w:rsid w:val="003A3056"/>
    <w:rsid w:val="003D2042"/>
    <w:rsid w:val="003D3806"/>
    <w:rsid w:val="003D4149"/>
    <w:rsid w:val="003E05A0"/>
    <w:rsid w:val="003F6BE2"/>
    <w:rsid w:val="00412F3A"/>
    <w:rsid w:val="00416A37"/>
    <w:rsid w:val="0041783A"/>
    <w:rsid w:val="00422E6C"/>
    <w:rsid w:val="00425347"/>
    <w:rsid w:val="00440CCA"/>
    <w:rsid w:val="00441BDD"/>
    <w:rsid w:val="00444400"/>
    <w:rsid w:val="004518C0"/>
    <w:rsid w:val="004549E7"/>
    <w:rsid w:val="00463E5E"/>
    <w:rsid w:val="00470784"/>
    <w:rsid w:val="004742A2"/>
    <w:rsid w:val="0048276C"/>
    <w:rsid w:val="00485CC5"/>
    <w:rsid w:val="00491409"/>
    <w:rsid w:val="00492921"/>
    <w:rsid w:val="00496019"/>
    <w:rsid w:val="004961C0"/>
    <w:rsid w:val="004A2133"/>
    <w:rsid w:val="004A4690"/>
    <w:rsid w:val="004A7846"/>
    <w:rsid w:val="004B0B03"/>
    <w:rsid w:val="004B21E4"/>
    <w:rsid w:val="004B50D7"/>
    <w:rsid w:val="004C02F2"/>
    <w:rsid w:val="004C100C"/>
    <w:rsid w:val="004D0776"/>
    <w:rsid w:val="004D0A41"/>
    <w:rsid w:val="004E2119"/>
    <w:rsid w:val="004E6621"/>
    <w:rsid w:val="004E6CAC"/>
    <w:rsid w:val="004F6BE7"/>
    <w:rsid w:val="004F7169"/>
    <w:rsid w:val="004F7DF8"/>
    <w:rsid w:val="005028D8"/>
    <w:rsid w:val="005034C8"/>
    <w:rsid w:val="005039AF"/>
    <w:rsid w:val="00511662"/>
    <w:rsid w:val="00513130"/>
    <w:rsid w:val="00513666"/>
    <w:rsid w:val="00513F96"/>
    <w:rsid w:val="00515DBD"/>
    <w:rsid w:val="005165BA"/>
    <w:rsid w:val="00520401"/>
    <w:rsid w:val="00521237"/>
    <w:rsid w:val="00522FF2"/>
    <w:rsid w:val="005253AD"/>
    <w:rsid w:val="005304E4"/>
    <w:rsid w:val="005349EE"/>
    <w:rsid w:val="0053523B"/>
    <w:rsid w:val="00540AE7"/>
    <w:rsid w:val="00542C2F"/>
    <w:rsid w:val="00545472"/>
    <w:rsid w:val="00554FE2"/>
    <w:rsid w:val="00555CF3"/>
    <w:rsid w:val="00562575"/>
    <w:rsid w:val="00566372"/>
    <w:rsid w:val="005703F8"/>
    <w:rsid w:val="00573688"/>
    <w:rsid w:val="005744CD"/>
    <w:rsid w:val="0058335B"/>
    <w:rsid w:val="00591C52"/>
    <w:rsid w:val="005A649B"/>
    <w:rsid w:val="005D2405"/>
    <w:rsid w:val="005D6585"/>
    <w:rsid w:val="005E05F0"/>
    <w:rsid w:val="005E17EA"/>
    <w:rsid w:val="005E3974"/>
    <w:rsid w:val="005F1674"/>
    <w:rsid w:val="005F4A36"/>
    <w:rsid w:val="0060196A"/>
    <w:rsid w:val="0061012E"/>
    <w:rsid w:val="00620804"/>
    <w:rsid w:val="0062240C"/>
    <w:rsid w:val="00625BD2"/>
    <w:rsid w:val="00630B3A"/>
    <w:rsid w:val="006323E4"/>
    <w:rsid w:val="00633C49"/>
    <w:rsid w:val="00634770"/>
    <w:rsid w:val="00640DD7"/>
    <w:rsid w:val="0064161D"/>
    <w:rsid w:val="00647C31"/>
    <w:rsid w:val="00652DF0"/>
    <w:rsid w:val="006553A1"/>
    <w:rsid w:val="00655578"/>
    <w:rsid w:val="00666DD1"/>
    <w:rsid w:val="00680C10"/>
    <w:rsid w:val="0068325D"/>
    <w:rsid w:val="00683DB8"/>
    <w:rsid w:val="00696977"/>
    <w:rsid w:val="006A02AF"/>
    <w:rsid w:val="006A4F51"/>
    <w:rsid w:val="006A7353"/>
    <w:rsid w:val="006A79BD"/>
    <w:rsid w:val="006B0324"/>
    <w:rsid w:val="006B328C"/>
    <w:rsid w:val="006B6585"/>
    <w:rsid w:val="006B6B78"/>
    <w:rsid w:val="006C07B8"/>
    <w:rsid w:val="006C298E"/>
    <w:rsid w:val="006C40B8"/>
    <w:rsid w:val="006D58C5"/>
    <w:rsid w:val="006D5FB1"/>
    <w:rsid w:val="006D6464"/>
    <w:rsid w:val="006E112E"/>
    <w:rsid w:val="006E4BA0"/>
    <w:rsid w:val="006F3266"/>
    <w:rsid w:val="006F3EBA"/>
    <w:rsid w:val="00700005"/>
    <w:rsid w:val="00703724"/>
    <w:rsid w:val="00706587"/>
    <w:rsid w:val="00707DEF"/>
    <w:rsid w:val="00710F66"/>
    <w:rsid w:val="007149BC"/>
    <w:rsid w:val="00725D31"/>
    <w:rsid w:val="00725E31"/>
    <w:rsid w:val="0072761A"/>
    <w:rsid w:val="00732B8B"/>
    <w:rsid w:val="00733DDA"/>
    <w:rsid w:val="00736508"/>
    <w:rsid w:val="00737CDA"/>
    <w:rsid w:val="00740E6B"/>
    <w:rsid w:val="0074271D"/>
    <w:rsid w:val="00752B65"/>
    <w:rsid w:val="00757753"/>
    <w:rsid w:val="0076044A"/>
    <w:rsid w:val="00764367"/>
    <w:rsid w:val="00766A98"/>
    <w:rsid w:val="00776C7E"/>
    <w:rsid w:val="007926FC"/>
    <w:rsid w:val="007A07FA"/>
    <w:rsid w:val="007B306D"/>
    <w:rsid w:val="007B4C96"/>
    <w:rsid w:val="007D6094"/>
    <w:rsid w:val="007E0F5B"/>
    <w:rsid w:val="007E1FAA"/>
    <w:rsid w:val="00801D16"/>
    <w:rsid w:val="008038D1"/>
    <w:rsid w:val="00815F26"/>
    <w:rsid w:val="00824B52"/>
    <w:rsid w:val="00830EDA"/>
    <w:rsid w:val="00841FF0"/>
    <w:rsid w:val="00843AF4"/>
    <w:rsid w:val="008508A7"/>
    <w:rsid w:val="00851D3E"/>
    <w:rsid w:val="00853A2E"/>
    <w:rsid w:val="0085471B"/>
    <w:rsid w:val="00856C18"/>
    <w:rsid w:val="008619CD"/>
    <w:rsid w:val="00861CF7"/>
    <w:rsid w:val="00870634"/>
    <w:rsid w:val="00870A01"/>
    <w:rsid w:val="00876437"/>
    <w:rsid w:val="0087737E"/>
    <w:rsid w:val="0087788D"/>
    <w:rsid w:val="00877DFB"/>
    <w:rsid w:val="00885734"/>
    <w:rsid w:val="008904B1"/>
    <w:rsid w:val="008904D2"/>
    <w:rsid w:val="00890F5F"/>
    <w:rsid w:val="0089144F"/>
    <w:rsid w:val="008A17F6"/>
    <w:rsid w:val="008A67F0"/>
    <w:rsid w:val="008A6D87"/>
    <w:rsid w:val="008B004A"/>
    <w:rsid w:val="008B0A8C"/>
    <w:rsid w:val="008B13DD"/>
    <w:rsid w:val="008B3F3E"/>
    <w:rsid w:val="008C47B9"/>
    <w:rsid w:val="008C6983"/>
    <w:rsid w:val="008D1057"/>
    <w:rsid w:val="008D16A4"/>
    <w:rsid w:val="008D1A49"/>
    <w:rsid w:val="008D4D51"/>
    <w:rsid w:val="008E20F8"/>
    <w:rsid w:val="008E4AA3"/>
    <w:rsid w:val="008E7A0F"/>
    <w:rsid w:val="008F0CDC"/>
    <w:rsid w:val="008F18AB"/>
    <w:rsid w:val="008F3FAF"/>
    <w:rsid w:val="008F486E"/>
    <w:rsid w:val="008F6270"/>
    <w:rsid w:val="00903D33"/>
    <w:rsid w:val="00910A51"/>
    <w:rsid w:val="0092348E"/>
    <w:rsid w:val="009246C7"/>
    <w:rsid w:val="00930CD2"/>
    <w:rsid w:val="00933336"/>
    <w:rsid w:val="009337B2"/>
    <w:rsid w:val="00942132"/>
    <w:rsid w:val="00946485"/>
    <w:rsid w:val="009466E1"/>
    <w:rsid w:val="009701B2"/>
    <w:rsid w:val="00974C9A"/>
    <w:rsid w:val="009775F9"/>
    <w:rsid w:val="00980045"/>
    <w:rsid w:val="0098391B"/>
    <w:rsid w:val="009A2F4B"/>
    <w:rsid w:val="009A5A3F"/>
    <w:rsid w:val="009A721C"/>
    <w:rsid w:val="009B2839"/>
    <w:rsid w:val="009B71F5"/>
    <w:rsid w:val="009C1664"/>
    <w:rsid w:val="009C7789"/>
    <w:rsid w:val="009D2EC7"/>
    <w:rsid w:val="009D482E"/>
    <w:rsid w:val="009E6D71"/>
    <w:rsid w:val="009F0D9A"/>
    <w:rsid w:val="00A01A18"/>
    <w:rsid w:val="00A037E4"/>
    <w:rsid w:val="00A05439"/>
    <w:rsid w:val="00A155E0"/>
    <w:rsid w:val="00A2321F"/>
    <w:rsid w:val="00A24D3F"/>
    <w:rsid w:val="00A4290A"/>
    <w:rsid w:val="00A5262D"/>
    <w:rsid w:val="00A558F8"/>
    <w:rsid w:val="00A56CE8"/>
    <w:rsid w:val="00A65070"/>
    <w:rsid w:val="00A66E32"/>
    <w:rsid w:val="00A704A1"/>
    <w:rsid w:val="00A72FE4"/>
    <w:rsid w:val="00A76EDC"/>
    <w:rsid w:val="00A81755"/>
    <w:rsid w:val="00A87728"/>
    <w:rsid w:val="00A87E6E"/>
    <w:rsid w:val="00A9117F"/>
    <w:rsid w:val="00A94B09"/>
    <w:rsid w:val="00AA68EE"/>
    <w:rsid w:val="00AB1EF0"/>
    <w:rsid w:val="00AB4D01"/>
    <w:rsid w:val="00AC1993"/>
    <w:rsid w:val="00AC1F27"/>
    <w:rsid w:val="00AC4ABA"/>
    <w:rsid w:val="00AD1251"/>
    <w:rsid w:val="00AD229C"/>
    <w:rsid w:val="00AE0063"/>
    <w:rsid w:val="00AE26B8"/>
    <w:rsid w:val="00AE47AF"/>
    <w:rsid w:val="00AE5A2B"/>
    <w:rsid w:val="00AE6EF6"/>
    <w:rsid w:val="00AF734B"/>
    <w:rsid w:val="00B00645"/>
    <w:rsid w:val="00B00C78"/>
    <w:rsid w:val="00B079C8"/>
    <w:rsid w:val="00B1675C"/>
    <w:rsid w:val="00B17E03"/>
    <w:rsid w:val="00B22F5F"/>
    <w:rsid w:val="00B31940"/>
    <w:rsid w:val="00B325E9"/>
    <w:rsid w:val="00B326E5"/>
    <w:rsid w:val="00B3509C"/>
    <w:rsid w:val="00B37CE8"/>
    <w:rsid w:val="00B47E5A"/>
    <w:rsid w:val="00B51812"/>
    <w:rsid w:val="00B562C3"/>
    <w:rsid w:val="00B56A88"/>
    <w:rsid w:val="00B63487"/>
    <w:rsid w:val="00B73B4E"/>
    <w:rsid w:val="00B7663E"/>
    <w:rsid w:val="00B85C8B"/>
    <w:rsid w:val="00B91051"/>
    <w:rsid w:val="00BA5416"/>
    <w:rsid w:val="00BB1764"/>
    <w:rsid w:val="00BB57D1"/>
    <w:rsid w:val="00BB612E"/>
    <w:rsid w:val="00BB762B"/>
    <w:rsid w:val="00BD078C"/>
    <w:rsid w:val="00BD479E"/>
    <w:rsid w:val="00BD71D1"/>
    <w:rsid w:val="00BE2CA4"/>
    <w:rsid w:val="00BF6877"/>
    <w:rsid w:val="00BF7F63"/>
    <w:rsid w:val="00C03C57"/>
    <w:rsid w:val="00C05760"/>
    <w:rsid w:val="00C114FA"/>
    <w:rsid w:val="00C12483"/>
    <w:rsid w:val="00C12C18"/>
    <w:rsid w:val="00C17827"/>
    <w:rsid w:val="00C17C17"/>
    <w:rsid w:val="00C253BC"/>
    <w:rsid w:val="00C25608"/>
    <w:rsid w:val="00C25E71"/>
    <w:rsid w:val="00C26B40"/>
    <w:rsid w:val="00C27074"/>
    <w:rsid w:val="00C32613"/>
    <w:rsid w:val="00C42494"/>
    <w:rsid w:val="00C52783"/>
    <w:rsid w:val="00C5300C"/>
    <w:rsid w:val="00C53252"/>
    <w:rsid w:val="00C55283"/>
    <w:rsid w:val="00C776A4"/>
    <w:rsid w:val="00C8275D"/>
    <w:rsid w:val="00C8333B"/>
    <w:rsid w:val="00C83A6E"/>
    <w:rsid w:val="00C86E2D"/>
    <w:rsid w:val="00C915C7"/>
    <w:rsid w:val="00C91A28"/>
    <w:rsid w:val="00C93A94"/>
    <w:rsid w:val="00C97891"/>
    <w:rsid w:val="00CB5EBB"/>
    <w:rsid w:val="00CC69E4"/>
    <w:rsid w:val="00CC7D7F"/>
    <w:rsid w:val="00CE516C"/>
    <w:rsid w:val="00D033E7"/>
    <w:rsid w:val="00D24780"/>
    <w:rsid w:val="00D250E6"/>
    <w:rsid w:val="00D25365"/>
    <w:rsid w:val="00D44E47"/>
    <w:rsid w:val="00D468F4"/>
    <w:rsid w:val="00D522F5"/>
    <w:rsid w:val="00D565D7"/>
    <w:rsid w:val="00D668A4"/>
    <w:rsid w:val="00D66D15"/>
    <w:rsid w:val="00D77B57"/>
    <w:rsid w:val="00D84000"/>
    <w:rsid w:val="00D84DEF"/>
    <w:rsid w:val="00D8692B"/>
    <w:rsid w:val="00D902E5"/>
    <w:rsid w:val="00D91560"/>
    <w:rsid w:val="00D92E8F"/>
    <w:rsid w:val="00D936A5"/>
    <w:rsid w:val="00D97563"/>
    <w:rsid w:val="00D9773E"/>
    <w:rsid w:val="00DA1B6B"/>
    <w:rsid w:val="00DA3462"/>
    <w:rsid w:val="00DB783B"/>
    <w:rsid w:val="00DB7CF2"/>
    <w:rsid w:val="00DD4170"/>
    <w:rsid w:val="00DD5DD4"/>
    <w:rsid w:val="00DE10AE"/>
    <w:rsid w:val="00DE19A2"/>
    <w:rsid w:val="00DF227F"/>
    <w:rsid w:val="00DF24B5"/>
    <w:rsid w:val="00DF2CE7"/>
    <w:rsid w:val="00DF5512"/>
    <w:rsid w:val="00DF7DCB"/>
    <w:rsid w:val="00E03497"/>
    <w:rsid w:val="00E04FC8"/>
    <w:rsid w:val="00E1047B"/>
    <w:rsid w:val="00E130D9"/>
    <w:rsid w:val="00E13D82"/>
    <w:rsid w:val="00E16551"/>
    <w:rsid w:val="00E166E6"/>
    <w:rsid w:val="00E22908"/>
    <w:rsid w:val="00E2512E"/>
    <w:rsid w:val="00E26A40"/>
    <w:rsid w:val="00E27ADC"/>
    <w:rsid w:val="00E31E51"/>
    <w:rsid w:val="00E3661C"/>
    <w:rsid w:val="00E370D1"/>
    <w:rsid w:val="00E37955"/>
    <w:rsid w:val="00E41537"/>
    <w:rsid w:val="00E50D21"/>
    <w:rsid w:val="00E516E6"/>
    <w:rsid w:val="00E56CEA"/>
    <w:rsid w:val="00E60CD1"/>
    <w:rsid w:val="00E64B20"/>
    <w:rsid w:val="00E655E1"/>
    <w:rsid w:val="00E73621"/>
    <w:rsid w:val="00E7469E"/>
    <w:rsid w:val="00E76092"/>
    <w:rsid w:val="00E81393"/>
    <w:rsid w:val="00E935D3"/>
    <w:rsid w:val="00E967C6"/>
    <w:rsid w:val="00EA0440"/>
    <w:rsid w:val="00EA7C74"/>
    <w:rsid w:val="00EA7F06"/>
    <w:rsid w:val="00EB17FB"/>
    <w:rsid w:val="00EB2C74"/>
    <w:rsid w:val="00EB789C"/>
    <w:rsid w:val="00EC2892"/>
    <w:rsid w:val="00EC37A0"/>
    <w:rsid w:val="00ED4F0D"/>
    <w:rsid w:val="00ED7786"/>
    <w:rsid w:val="00EE375E"/>
    <w:rsid w:val="00EF4929"/>
    <w:rsid w:val="00EF606E"/>
    <w:rsid w:val="00EF6C4E"/>
    <w:rsid w:val="00F00123"/>
    <w:rsid w:val="00F017F7"/>
    <w:rsid w:val="00F07474"/>
    <w:rsid w:val="00F14DB9"/>
    <w:rsid w:val="00F167A7"/>
    <w:rsid w:val="00F22AA5"/>
    <w:rsid w:val="00F2368A"/>
    <w:rsid w:val="00F27805"/>
    <w:rsid w:val="00F32411"/>
    <w:rsid w:val="00F3448A"/>
    <w:rsid w:val="00F46907"/>
    <w:rsid w:val="00F559FB"/>
    <w:rsid w:val="00F578C5"/>
    <w:rsid w:val="00F57E2C"/>
    <w:rsid w:val="00F64405"/>
    <w:rsid w:val="00F73179"/>
    <w:rsid w:val="00F827B4"/>
    <w:rsid w:val="00F8741B"/>
    <w:rsid w:val="00F90FE4"/>
    <w:rsid w:val="00F9165B"/>
    <w:rsid w:val="00F92A00"/>
    <w:rsid w:val="00FA2FF1"/>
    <w:rsid w:val="00FA3D5F"/>
    <w:rsid w:val="00FA575C"/>
    <w:rsid w:val="00FA5F1D"/>
    <w:rsid w:val="00FA77FC"/>
    <w:rsid w:val="00FB172C"/>
    <w:rsid w:val="00FB2883"/>
    <w:rsid w:val="00FB2BE4"/>
    <w:rsid w:val="00FB755D"/>
    <w:rsid w:val="00FD10EF"/>
    <w:rsid w:val="00FD64E1"/>
    <w:rsid w:val="00FE5F91"/>
    <w:rsid w:val="00FE65BA"/>
    <w:rsid w:val="00FF57E2"/>
    <w:rsid w:val="7F7190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091D"/>
  <w15:chartTrackingRefBased/>
  <w15:docId w15:val="{FA4B9626-DE51-49AA-B527-27926268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Албан бичиг"/>
    <w:qFormat/>
    <w:rsid w:val="005304E4"/>
    <w:pPr>
      <w:spacing w:after="0"/>
    </w:pPr>
    <w:rPr>
      <w:rFonts w:ascii="Arial" w:hAnsi="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Дэд гарчиг,List Paragraph1,Paragraph,IBL List Paragraph,List Paragraph Num,Äýä ãàð÷èã,Subtitle1,Subtitle11,Subtitle111,Subtitle1111,Subtitle11111,Subtitle2,List Paragraph (numbered (a)),Bullets,List Paragraph nowy,References"/>
    <w:basedOn w:val="Normal"/>
    <w:link w:val="ListParagraphChar"/>
    <w:uiPriority w:val="1"/>
    <w:qFormat/>
    <w:rsid w:val="009B71F5"/>
    <w:pPr>
      <w:ind w:left="720"/>
      <w:contextualSpacing/>
    </w:pPr>
  </w:style>
  <w:style w:type="paragraph" w:styleId="Revision">
    <w:name w:val="Revision"/>
    <w:hidden/>
    <w:uiPriority w:val="99"/>
    <w:semiHidden/>
    <w:rsid w:val="00974C9A"/>
    <w:pPr>
      <w:spacing w:after="0" w:line="240" w:lineRule="auto"/>
    </w:pPr>
    <w:rPr>
      <w:rFonts w:ascii="Arial" w:hAnsi="Arial"/>
      <w:kern w:val="0"/>
      <w:sz w:val="24"/>
      <w14:ligatures w14:val="none"/>
    </w:rPr>
  </w:style>
  <w:style w:type="paragraph" w:styleId="NormalWeb">
    <w:name w:val="Normal (Web)"/>
    <w:basedOn w:val="Normal"/>
    <w:uiPriority w:val="99"/>
    <w:semiHidden/>
    <w:unhideWhenUsed/>
    <w:rsid w:val="00F92A00"/>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F92A00"/>
    <w:rPr>
      <w:b/>
      <w:bCs/>
    </w:rPr>
  </w:style>
  <w:style w:type="character" w:customStyle="1" w:styleId="ListParagraphChar">
    <w:name w:val="List Paragraph Char"/>
    <w:aliases w:val="Subtitle Char,Дэд гарчиг Char,List Paragraph1 Char,Paragraph Char,IBL List Paragraph Char,List Paragraph Num Char,Äýä ãàð÷èã Char,Subtitle1 Char,Subtitle11 Char,Subtitle111 Char,Subtitle1111 Char,Subtitle11111 Char,Subtitle2 Char"/>
    <w:link w:val="ListParagraph"/>
    <w:uiPriority w:val="1"/>
    <w:locked/>
    <w:rsid w:val="008B13DD"/>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930484">
      <w:bodyDiv w:val="1"/>
      <w:marLeft w:val="0"/>
      <w:marRight w:val="0"/>
      <w:marTop w:val="0"/>
      <w:marBottom w:val="0"/>
      <w:divBdr>
        <w:top w:val="none" w:sz="0" w:space="0" w:color="auto"/>
        <w:left w:val="none" w:sz="0" w:space="0" w:color="auto"/>
        <w:bottom w:val="none" w:sz="0" w:space="0" w:color="auto"/>
        <w:right w:val="none" w:sz="0" w:space="0" w:color="auto"/>
      </w:divBdr>
    </w:div>
    <w:div w:id="1368991261">
      <w:bodyDiv w:val="1"/>
      <w:marLeft w:val="0"/>
      <w:marRight w:val="0"/>
      <w:marTop w:val="0"/>
      <w:marBottom w:val="0"/>
      <w:divBdr>
        <w:top w:val="none" w:sz="0" w:space="0" w:color="auto"/>
        <w:left w:val="none" w:sz="0" w:space="0" w:color="auto"/>
        <w:bottom w:val="none" w:sz="0" w:space="0" w:color="auto"/>
        <w:right w:val="none" w:sz="0" w:space="0" w:color="auto"/>
      </w:divBdr>
    </w:div>
    <w:div w:id="1479685197">
      <w:bodyDiv w:val="1"/>
      <w:marLeft w:val="0"/>
      <w:marRight w:val="0"/>
      <w:marTop w:val="0"/>
      <w:marBottom w:val="0"/>
      <w:divBdr>
        <w:top w:val="none" w:sz="0" w:space="0" w:color="auto"/>
        <w:left w:val="none" w:sz="0" w:space="0" w:color="auto"/>
        <w:bottom w:val="none" w:sz="0" w:space="0" w:color="auto"/>
        <w:right w:val="none" w:sz="0" w:space="0" w:color="auto"/>
      </w:divBdr>
      <w:divsChild>
        <w:div w:id="1788352884">
          <w:marLeft w:val="0"/>
          <w:marRight w:val="0"/>
          <w:marTop w:val="0"/>
          <w:marBottom w:val="0"/>
          <w:divBdr>
            <w:top w:val="none" w:sz="0" w:space="0" w:color="auto"/>
            <w:left w:val="none" w:sz="0" w:space="0" w:color="auto"/>
            <w:bottom w:val="none" w:sz="0" w:space="0" w:color="auto"/>
            <w:right w:val="none" w:sz="0" w:space="0" w:color="auto"/>
          </w:divBdr>
        </w:div>
        <w:div w:id="2026443637">
          <w:marLeft w:val="0"/>
          <w:marRight w:val="0"/>
          <w:marTop w:val="0"/>
          <w:marBottom w:val="0"/>
          <w:divBdr>
            <w:top w:val="none" w:sz="0" w:space="0" w:color="auto"/>
            <w:left w:val="none" w:sz="0" w:space="0" w:color="auto"/>
            <w:bottom w:val="none" w:sz="0" w:space="0" w:color="auto"/>
            <w:right w:val="none" w:sz="0" w:space="0" w:color="auto"/>
          </w:divBdr>
        </w:div>
        <w:div w:id="205795435">
          <w:marLeft w:val="0"/>
          <w:marRight w:val="0"/>
          <w:marTop w:val="0"/>
          <w:marBottom w:val="0"/>
          <w:divBdr>
            <w:top w:val="none" w:sz="0" w:space="0" w:color="auto"/>
            <w:left w:val="none" w:sz="0" w:space="0" w:color="auto"/>
            <w:bottom w:val="none" w:sz="0" w:space="0" w:color="auto"/>
            <w:right w:val="none" w:sz="0" w:space="0" w:color="auto"/>
          </w:divBdr>
        </w:div>
        <w:div w:id="486822761">
          <w:marLeft w:val="0"/>
          <w:marRight w:val="0"/>
          <w:marTop w:val="0"/>
          <w:marBottom w:val="0"/>
          <w:divBdr>
            <w:top w:val="none" w:sz="0" w:space="0" w:color="auto"/>
            <w:left w:val="none" w:sz="0" w:space="0" w:color="auto"/>
            <w:bottom w:val="none" w:sz="0" w:space="0" w:color="auto"/>
            <w:right w:val="none" w:sz="0" w:space="0" w:color="auto"/>
          </w:divBdr>
        </w:div>
        <w:div w:id="137185133">
          <w:marLeft w:val="0"/>
          <w:marRight w:val="0"/>
          <w:marTop w:val="0"/>
          <w:marBottom w:val="0"/>
          <w:divBdr>
            <w:top w:val="none" w:sz="0" w:space="0" w:color="auto"/>
            <w:left w:val="none" w:sz="0" w:space="0" w:color="auto"/>
            <w:bottom w:val="none" w:sz="0" w:space="0" w:color="auto"/>
            <w:right w:val="none" w:sz="0" w:space="0" w:color="auto"/>
          </w:divBdr>
        </w:div>
        <w:div w:id="9515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Oyunchimeg Maamkhuu</dc:creator>
  <cp:keywords/>
  <dc:description/>
  <cp:lastModifiedBy>mj</cp:lastModifiedBy>
  <cp:revision>2</cp:revision>
  <cp:lastPrinted>2023-09-11T01:01:00Z</cp:lastPrinted>
  <dcterms:created xsi:type="dcterms:W3CDTF">2023-10-13T08:01:00Z</dcterms:created>
  <dcterms:modified xsi:type="dcterms:W3CDTF">2023-10-13T08:01:00Z</dcterms:modified>
</cp:coreProperties>
</file>